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E5" w:rsidRPr="00621AA3" w:rsidRDefault="002769F2" w:rsidP="002769F2">
      <w:pPr>
        <w:pStyle w:val="NoSpacing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VATROGASNA POSTROJBA GRADA IVANIĆ GRADA</w:t>
      </w:r>
    </w:p>
    <w:p w:rsidR="002769F2" w:rsidRPr="00621AA3" w:rsidRDefault="002769F2" w:rsidP="002769F2">
      <w:pPr>
        <w:pStyle w:val="NoSpacing"/>
        <w:rPr>
          <w:b/>
          <w:sz w:val="28"/>
          <w:szCs w:val="28"/>
        </w:rPr>
      </w:pPr>
      <w:r w:rsidRPr="00621AA3">
        <w:rPr>
          <w:b/>
          <w:sz w:val="28"/>
          <w:szCs w:val="28"/>
        </w:rPr>
        <w:t>IVANIĆ-GRAD, OMLADINSKA 30</w:t>
      </w:r>
    </w:p>
    <w:p w:rsidR="002769F2" w:rsidRPr="00621AA3" w:rsidRDefault="002769F2">
      <w:pPr>
        <w:rPr>
          <w:sz w:val="28"/>
          <w:szCs w:val="28"/>
        </w:rPr>
      </w:pPr>
    </w:p>
    <w:p w:rsidR="002769F2" w:rsidRPr="00621AA3" w:rsidRDefault="002769F2" w:rsidP="002769F2">
      <w:pPr>
        <w:pStyle w:val="NoSpacing"/>
        <w:rPr>
          <w:sz w:val="24"/>
          <w:szCs w:val="24"/>
        </w:rPr>
      </w:pPr>
      <w:r w:rsidRPr="00621AA3">
        <w:rPr>
          <w:sz w:val="24"/>
          <w:szCs w:val="24"/>
        </w:rPr>
        <w:t>IBAN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HR8523400091100202866</w:t>
      </w:r>
    </w:p>
    <w:p w:rsidR="002769F2" w:rsidRPr="00621AA3" w:rsidRDefault="002769F2" w:rsidP="002769F2">
      <w:pPr>
        <w:pStyle w:val="NoSpacing"/>
        <w:rPr>
          <w:sz w:val="24"/>
          <w:szCs w:val="24"/>
        </w:rPr>
      </w:pPr>
      <w:r w:rsidRPr="00621AA3">
        <w:rPr>
          <w:sz w:val="24"/>
          <w:szCs w:val="24"/>
        </w:rPr>
        <w:t>OIB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92203261916</w:t>
      </w:r>
    </w:p>
    <w:p w:rsidR="002769F2" w:rsidRDefault="002769F2" w:rsidP="002769F2">
      <w:pPr>
        <w:pStyle w:val="NoSpacing"/>
        <w:rPr>
          <w:sz w:val="28"/>
          <w:szCs w:val="28"/>
        </w:rPr>
      </w:pPr>
      <w:r w:rsidRPr="00621AA3">
        <w:rPr>
          <w:sz w:val="24"/>
          <w:szCs w:val="24"/>
        </w:rPr>
        <w:t>MB</w:t>
      </w:r>
      <w:r w:rsidRPr="00621AA3">
        <w:rPr>
          <w:sz w:val="24"/>
          <w:szCs w:val="24"/>
        </w:rPr>
        <w:tab/>
      </w:r>
      <w:r w:rsidRPr="00621AA3">
        <w:rPr>
          <w:sz w:val="24"/>
          <w:szCs w:val="24"/>
        </w:rPr>
        <w:tab/>
        <w:t>01487965</w:t>
      </w:r>
    </w:p>
    <w:p w:rsidR="002769F2" w:rsidRDefault="002769F2" w:rsidP="002769F2">
      <w:pPr>
        <w:pStyle w:val="NoSpacing"/>
        <w:rPr>
          <w:sz w:val="24"/>
          <w:szCs w:val="24"/>
        </w:rPr>
      </w:pPr>
      <w:r w:rsidRPr="002769F2">
        <w:rPr>
          <w:sz w:val="24"/>
          <w:szCs w:val="24"/>
        </w:rPr>
        <w:t>BR. RKP-A</w:t>
      </w:r>
      <w:r w:rsidRPr="002769F2">
        <w:rPr>
          <w:sz w:val="24"/>
          <w:szCs w:val="24"/>
        </w:rPr>
        <w:tab/>
      </w:r>
      <w:r>
        <w:rPr>
          <w:sz w:val="24"/>
          <w:szCs w:val="24"/>
        </w:rPr>
        <w:t>26944</w:t>
      </w:r>
    </w:p>
    <w:p w:rsidR="002769F2" w:rsidRDefault="002769F2" w:rsidP="002769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ŠIFRA DJEL.</w:t>
      </w:r>
      <w:r>
        <w:rPr>
          <w:sz w:val="24"/>
          <w:szCs w:val="24"/>
        </w:rPr>
        <w:tab/>
        <w:t>8425</w:t>
      </w:r>
    </w:p>
    <w:p w:rsidR="00D451AA" w:rsidRDefault="00D451AA" w:rsidP="002769F2">
      <w:pPr>
        <w:pStyle w:val="NoSpacing"/>
        <w:rPr>
          <w:sz w:val="24"/>
          <w:szCs w:val="24"/>
        </w:rPr>
      </w:pPr>
    </w:p>
    <w:p w:rsidR="002769F2" w:rsidRDefault="002769F2" w:rsidP="002769F2">
      <w:pPr>
        <w:pStyle w:val="NoSpacing"/>
        <w:rPr>
          <w:sz w:val="24"/>
          <w:szCs w:val="24"/>
        </w:rPr>
      </w:pPr>
    </w:p>
    <w:p w:rsidR="002769F2" w:rsidRDefault="002769F2" w:rsidP="00621AA3">
      <w:pPr>
        <w:jc w:val="center"/>
        <w:rPr>
          <w:b/>
          <w:sz w:val="24"/>
          <w:szCs w:val="24"/>
        </w:rPr>
      </w:pPr>
      <w:r w:rsidRPr="002769F2">
        <w:rPr>
          <w:b/>
          <w:sz w:val="24"/>
          <w:szCs w:val="24"/>
        </w:rPr>
        <w:t>BILJEŠKE UZ FINANCIJSKA IZVJEŠĆA ZA 201</w:t>
      </w:r>
      <w:r w:rsidR="001C66C5">
        <w:rPr>
          <w:b/>
          <w:sz w:val="24"/>
          <w:szCs w:val="24"/>
        </w:rPr>
        <w:t>9</w:t>
      </w:r>
      <w:r w:rsidRPr="002769F2">
        <w:rPr>
          <w:b/>
          <w:sz w:val="24"/>
          <w:szCs w:val="24"/>
        </w:rPr>
        <w:t>. GODINU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 w:rsidRPr="000A6B7F">
        <w:rPr>
          <w:sz w:val="24"/>
          <w:szCs w:val="24"/>
        </w:rPr>
        <w:t>Vatrogasna postrojba osnovana je Odlukom Grada Ivanić Grada i upisana u sudski registar Trgovačkog suda u Zagrebu kao javna ustanova sa 15.03.2000. godine, a samostalno posluje od 01.07.2000. godine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Vatrogasna postrojba, kao proračunski korisnik jedinice lokalne samouprave, obveznik je sastavljanja i predaje financijskih izvještaja sukladno odredbama Pravilnika o proračunskom računovodstvu i računskom planu (N.N br.</w:t>
      </w:r>
      <w:r w:rsidR="00C14D6C">
        <w:rPr>
          <w:sz w:val="24"/>
          <w:szCs w:val="24"/>
        </w:rPr>
        <w:t xml:space="preserve"> 124/14, 115/15, 87/16,</w:t>
      </w:r>
      <w:r w:rsidR="00AA49A8">
        <w:rPr>
          <w:sz w:val="24"/>
          <w:szCs w:val="24"/>
        </w:rPr>
        <w:t xml:space="preserve"> 3/18</w:t>
      </w:r>
      <w:r w:rsidR="00C14D6C">
        <w:rPr>
          <w:sz w:val="24"/>
          <w:szCs w:val="24"/>
        </w:rPr>
        <w:t xml:space="preserve"> i 126/19</w:t>
      </w:r>
      <w:r w:rsidR="00111BEF">
        <w:rPr>
          <w:sz w:val="24"/>
          <w:szCs w:val="24"/>
        </w:rPr>
        <w:t xml:space="preserve"> </w:t>
      </w:r>
      <w:r>
        <w:rPr>
          <w:sz w:val="24"/>
          <w:szCs w:val="24"/>
        </w:rPr>
        <w:t>).</w:t>
      </w:r>
    </w:p>
    <w:p w:rsidR="000A6B7F" w:rsidRDefault="000A6B7F" w:rsidP="00624FC4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Izgled i sadržaj obrazaca godišnjih financijskih izvještaja za 201</w:t>
      </w:r>
      <w:r w:rsidR="00C14D6C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624FC4">
        <w:rPr>
          <w:sz w:val="24"/>
          <w:szCs w:val="24"/>
        </w:rPr>
        <w:t>g</w:t>
      </w:r>
      <w:r>
        <w:rPr>
          <w:sz w:val="24"/>
          <w:szCs w:val="24"/>
        </w:rPr>
        <w:t>odinu propisani su Pravilnikom o financijskom izvještavanju u pror</w:t>
      </w:r>
      <w:r w:rsidR="00AA49A8">
        <w:rPr>
          <w:sz w:val="24"/>
          <w:szCs w:val="24"/>
        </w:rPr>
        <w:t>ačunskom računovodstvu (N.N.br.03/</w:t>
      </w:r>
      <w:r w:rsidR="00C14D6C">
        <w:rPr>
          <w:sz w:val="24"/>
          <w:szCs w:val="24"/>
        </w:rPr>
        <w:t>15, 93/15, 135/15, 2/17, 28/17,</w:t>
      </w:r>
      <w:r w:rsidR="00AA49A8">
        <w:rPr>
          <w:sz w:val="24"/>
          <w:szCs w:val="24"/>
        </w:rPr>
        <w:t xml:space="preserve"> 112/18</w:t>
      </w:r>
      <w:r w:rsidR="00C14D6C">
        <w:rPr>
          <w:sz w:val="24"/>
          <w:szCs w:val="24"/>
        </w:rPr>
        <w:t xml:space="preserve"> i 126/19</w:t>
      </w:r>
      <w:r>
        <w:rPr>
          <w:sz w:val="24"/>
          <w:szCs w:val="24"/>
        </w:rPr>
        <w:t>).</w:t>
      </w:r>
    </w:p>
    <w:p w:rsidR="007A6AE6" w:rsidRDefault="007A6AE6" w:rsidP="00624FC4">
      <w:pPr>
        <w:pStyle w:val="NoSpacing"/>
        <w:jc w:val="both"/>
        <w:rPr>
          <w:sz w:val="24"/>
          <w:szCs w:val="24"/>
        </w:rPr>
      </w:pPr>
    </w:p>
    <w:p w:rsidR="00621AA3" w:rsidRDefault="00621AA3" w:rsidP="00624FC4">
      <w:pPr>
        <w:pStyle w:val="NoSpacing"/>
        <w:jc w:val="both"/>
      </w:pPr>
    </w:p>
    <w:p w:rsidR="000A6B7F" w:rsidRPr="000A6B7F" w:rsidRDefault="000A6B7F" w:rsidP="000A6B7F">
      <w:pPr>
        <w:pStyle w:val="NoSpacing"/>
        <w:rPr>
          <w:sz w:val="24"/>
          <w:szCs w:val="24"/>
        </w:rPr>
      </w:pPr>
      <w:r w:rsidRPr="000A6B7F">
        <w:rPr>
          <w:sz w:val="24"/>
          <w:szCs w:val="24"/>
        </w:rPr>
        <w:t>Temeljem navedenog Pravilnika sastavljeni su slijedeći izvještaji</w:t>
      </w:r>
      <w:r w:rsidR="00621AA3">
        <w:rPr>
          <w:sz w:val="24"/>
          <w:szCs w:val="24"/>
        </w:rPr>
        <w:t>:</w:t>
      </w:r>
    </w:p>
    <w:p w:rsidR="000A6B7F" w:rsidRDefault="005C16D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Bilanca – obrazac BIL</w:t>
      </w:r>
    </w:p>
    <w:p w:rsidR="005C16D2" w:rsidRDefault="005C16D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prihodima i rashodima, primicima i izdacima – obrazac PR-RAS</w:t>
      </w:r>
    </w:p>
    <w:p w:rsidR="00624FC4" w:rsidRDefault="00624FC4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rashodima prema funkcijskoj klasifikaciji – obrazac RAS-funkcijski</w:t>
      </w:r>
    </w:p>
    <w:p w:rsidR="00D35266" w:rsidRDefault="00D35266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promjenama u vrijednosti i obujmu imovine i obveza – obrazac P</w:t>
      </w:r>
      <w:r w:rsidR="00A17762">
        <w:rPr>
          <w:sz w:val="24"/>
          <w:szCs w:val="24"/>
        </w:rPr>
        <w:t>-VRIO</w:t>
      </w:r>
    </w:p>
    <w:p w:rsidR="00A17762" w:rsidRDefault="00A1776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Izvještaj o obvezama – obrazac OBVEZE</w:t>
      </w:r>
    </w:p>
    <w:p w:rsidR="00A17762" w:rsidRDefault="00A17762" w:rsidP="005C16D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Bilješke</w:t>
      </w:r>
    </w:p>
    <w:p w:rsidR="005753D0" w:rsidRDefault="005753D0" w:rsidP="005753D0">
      <w:pPr>
        <w:pStyle w:val="NoSpacing"/>
        <w:rPr>
          <w:sz w:val="24"/>
          <w:szCs w:val="24"/>
        </w:rPr>
      </w:pPr>
    </w:p>
    <w:p w:rsidR="005753D0" w:rsidRDefault="005753D0" w:rsidP="005753D0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 tijeku je jedan sudski spor  kojeg Vatrogasna postrojba grada Ivanić-Grada vodi sa ovrhovoditeljem Hrvatski Telekom d.d. u iznosu od 29.446,18 kn.</w:t>
      </w:r>
    </w:p>
    <w:p w:rsidR="005753D0" w:rsidRDefault="005753D0" w:rsidP="005753D0">
      <w:pPr>
        <w:pStyle w:val="NoSpacing"/>
        <w:ind w:left="720"/>
        <w:jc w:val="both"/>
        <w:rPr>
          <w:sz w:val="24"/>
          <w:szCs w:val="24"/>
        </w:rPr>
      </w:pPr>
    </w:p>
    <w:p w:rsidR="005753D0" w:rsidRDefault="005753D0" w:rsidP="005753D0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Vatrogasna postrojba izdala je 2018. godine bankarsku garanciju kao osiguranje za ispravno izvršenje ugovorenih poslova prema Ina- Industrija nafte, d.d. Zagreb u iznosu od 253.743,55 kn.</w:t>
      </w:r>
    </w:p>
    <w:p w:rsidR="00A17762" w:rsidRDefault="00A17762" w:rsidP="00A17762"/>
    <w:p w:rsidR="00A17762" w:rsidRPr="00896D8F" w:rsidRDefault="00A17762" w:rsidP="00A17762">
      <w:pPr>
        <w:rPr>
          <w:b/>
          <w:sz w:val="24"/>
          <w:szCs w:val="24"/>
          <w:u w:val="single"/>
        </w:rPr>
      </w:pPr>
      <w:r w:rsidRPr="00896D8F">
        <w:rPr>
          <w:b/>
          <w:sz w:val="24"/>
          <w:szCs w:val="24"/>
          <w:highlight w:val="lightGray"/>
          <w:u w:val="single"/>
        </w:rPr>
        <w:t>AD 1 – BILANCA</w:t>
      </w:r>
    </w:p>
    <w:p w:rsidR="00A17762" w:rsidRDefault="00A17762" w:rsidP="004C4AD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002 – NEFINANCIJSKA IMOVINA, </w:t>
      </w:r>
      <w:r w:rsidRPr="00A17762">
        <w:rPr>
          <w:sz w:val="24"/>
          <w:szCs w:val="24"/>
        </w:rPr>
        <w:t xml:space="preserve">iskazana je prema nabavnoj vrijednosti te iznosi </w:t>
      </w:r>
      <w:r w:rsidR="001C66C5">
        <w:rPr>
          <w:sz w:val="24"/>
          <w:szCs w:val="24"/>
        </w:rPr>
        <w:t>1.220.940,12</w:t>
      </w:r>
      <w:r>
        <w:rPr>
          <w:sz w:val="24"/>
          <w:szCs w:val="24"/>
        </w:rPr>
        <w:t xml:space="preserve"> kn, što čini </w:t>
      </w:r>
      <w:r w:rsidR="003873DF">
        <w:rPr>
          <w:sz w:val="24"/>
          <w:szCs w:val="24"/>
        </w:rPr>
        <w:t>neto vrijednost ukupne imovine, a sastoji se od:</w:t>
      </w:r>
    </w:p>
    <w:p w:rsidR="00621AA3" w:rsidRPr="00621AA3" w:rsidRDefault="00280EAD" w:rsidP="004C4AD9">
      <w:pPr>
        <w:pStyle w:val="NoSpacing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022: računala i računalna oprema, uredski namještaj, ostala uredska oprema, telefoni i ostali komunikacijski uređaji, oprema za grijanje</w:t>
      </w:r>
      <w:r w:rsidR="00A803BF" w:rsidRPr="00621AA3">
        <w:rPr>
          <w:sz w:val="24"/>
          <w:szCs w:val="24"/>
        </w:rPr>
        <w:t xml:space="preserve"> i hlađenja, oprema za održavanje, oprema za protupožarnu zaštitu, ostala oprema za održavanje i zaštitu, precizni i optički </w:t>
      </w:r>
      <w:r w:rsidR="00A803BF" w:rsidRPr="00621AA3">
        <w:rPr>
          <w:sz w:val="24"/>
          <w:szCs w:val="24"/>
        </w:rPr>
        <w:lastRenderedPageBreak/>
        <w:t>instrumenti, mjerni i kontrolni uređaji, sportska oprema, uređaji, stro</w:t>
      </w:r>
      <w:r w:rsidR="008E31B7">
        <w:rPr>
          <w:sz w:val="24"/>
          <w:szCs w:val="24"/>
        </w:rPr>
        <w:t xml:space="preserve">jevi i oprema za ostale namjene – </w:t>
      </w:r>
      <w:r w:rsidR="00CB03C0">
        <w:rPr>
          <w:sz w:val="24"/>
          <w:szCs w:val="24"/>
        </w:rPr>
        <w:t>1</w:t>
      </w:r>
      <w:r w:rsidR="004D13BF">
        <w:rPr>
          <w:sz w:val="24"/>
          <w:szCs w:val="24"/>
        </w:rPr>
        <w:t>11</w:t>
      </w:r>
      <w:r w:rsidR="00CB03C0">
        <w:rPr>
          <w:sz w:val="24"/>
          <w:szCs w:val="24"/>
        </w:rPr>
        <w:t>.</w:t>
      </w:r>
      <w:r w:rsidR="004D13BF">
        <w:rPr>
          <w:sz w:val="24"/>
          <w:szCs w:val="24"/>
        </w:rPr>
        <w:t>373</w:t>
      </w:r>
      <w:r w:rsidR="00CB03C0">
        <w:rPr>
          <w:sz w:val="24"/>
          <w:szCs w:val="24"/>
        </w:rPr>
        <w:t>,</w:t>
      </w:r>
      <w:r w:rsidR="004D13BF">
        <w:rPr>
          <w:sz w:val="24"/>
          <w:szCs w:val="24"/>
        </w:rPr>
        <w:t>29</w:t>
      </w:r>
      <w:r w:rsidR="008E31B7">
        <w:rPr>
          <w:sz w:val="24"/>
          <w:szCs w:val="24"/>
        </w:rPr>
        <w:t xml:space="preserve"> kn neto.</w:t>
      </w:r>
    </w:p>
    <w:p w:rsidR="00621AA3" w:rsidRPr="00621AA3" w:rsidRDefault="00621AA3" w:rsidP="004C4AD9">
      <w:pPr>
        <w:pStyle w:val="NoSpacing"/>
        <w:jc w:val="both"/>
        <w:rPr>
          <w:sz w:val="24"/>
          <w:szCs w:val="24"/>
        </w:rPr>
      </w:pPr>
    </w:p>
    <w:p w:rsidR="00621AA3" w:rsidRDefault="00621AA3" w:rsidP="004C4AD9">
      <w:pPr>
        <w:pStyle w:val="NoSpacing"/>
        <w:jc w:val="both"/>
        <w:rPr>
          <w:sz w:val="24"/>
          <w:szCs w:val="24"/>
        </w:rPr>
      </w:pPr>
      <w:r w:rsidRPr="00621AA3">
        <w:rPr>
          <w:sz w:val="24"/>
          <w:szCs w:val="24"/>
        </w:rPr>
        <w:t>-Podskupina 023: teretna vozila- protupožarna vozila</w:t>
      </w:r>
      <w:r w:rsidR="008E31B7">
        <w:rPr>
          <w:sz w:val="24"/>
          <w:szCs w:val="24"/>
        </w:rPr>
        <w:t xml:space="preserve"> – </w:t>
      </w:r>
      <w:r w:rsidR="00BB7C10">
        <w:rPr>
          <w:sz w:val="24"/>
          <w:szCs w:val="24"/>
        </w:rPr>
        <w:t>1.034.683,82</w:t>
      </w:r>
      <w:r w:rsidR="008E31B7">
        <w:rPr>
          <w:sz w:val="24"/>
          <w:szCs w:val="24"/>
        </w:rPr>
        <w:t xml:space="preserve"> kn neto.</w:t>
      </w: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-Podskupina 026: Ulaganja u računalne programe -12.071,51 kn neto.</w:t>
      </w:r>
    </w:p>
    <w:p w:rsidR="00382ACD" w:rsidRDefault="00382ACD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-Podskupina 055: Nematerijalna imovina u pripremi ( projektna dokumentacija) – 62.811,50 kn.</w:t>
      </w:r>
    </w:p>
    <w:p w:rsidR="00FF5BBE" w:rsidRDefault="00FF5BBE" w:rsidP="004C4AD9">
      <w:pPr>
        <w:pStyle w:val="NoSpacing"/>
        <w:jc w:val="both"/>
        <w:rPr>
          <w:sz w:val="24"/>
          <w:szCs w:val="24"/>
        </w:rPr>
      </w:pP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Otpis dugotrajne imovine proveden je linearnom metodom otpisa. Osnovica za obračun otpisa je nabavna vrijednost dugotrajne imovine. Stope otpisa uređene su Pravilnikom o proračunskom računovodstvu.</w:t>
      </w:r>
    </w:p>
    <w:p w:rsidR="00E622A8" w:rsidRDefault="00E622A8" w:rsidP="004C4AD9">
      <w:pPr>
        <w:pStyle w:val="NoSpacing"/>
        <w:jc w:val="both"/>
        <w:rPr>
          <w:b/>
          <w:sz w:val="24"/>
          <w:szCs w:val="24"/>
        </w:rPr>
      </w:pPr>
    </w:p>
    <w:p w:rsidR="00E622A8" w:rsidRDefault="00E622A8" w:rsidP="004C4AD9">
      <w:pPr>
        <w:pStyle w:val="NoSpacing"/>
        <w:jc w:val="both"/>
        <w:rPr>
          <w:b/>
          <w:sz w:val="24"/>
          <w:szCs w:val="24"/>
        </w:rPr>
      </w:pP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 w:rsidRPr="00EF75DB">
        <w:rPr>
          <w:b/>
          <w:sz w:val="24"/>
          <w:szCs w:val="24"/>
        </w:rPr>
        <w:t>AOP 06</w:t>
      </w:r>
      <w:r w:rsidR="001E7D93">
        <w:rPr>
          <w:b/>
          <w:sz w:val="24"/>
          <w:szCs w:val="24"/>
        </w:rPr>
        <w:t>3</w:t>
      </w:r>
      <w:r w:rsidRPr="00EF75DB">
        <w:rPr>
          <w:b/>
          <w:sz w:val="24"/>
          <w:szCs w:val="24"/>
        </w:rPr>
        <w:t xml:space="preserve"> – FINANCIJSKA IMOVINA</w:t>
      </w:r>
      <w:r>
        <w:rPr>
          <w:sz w:val="24"/>
          <w:szCs w:val="24"/>
        </w:rPr>
        <w:t xml:space="preserve"> iskazana je u ukupnom iznosu od </w:t>
      </w:r>
      <w:r w:rsidR="00D46B6D">
        <w:rPr>
          <w:sz w:val="24"/>
          <w:szCs w:val="24"/>
        </w:rPr>
        <w:t>1.</w:t>
      </w:r>
      <w:r w:rsidR="00601E29">
        <w:rPr>
          <w:sz w:val="24"/>
          <w:szCs w:val="24"/>
        </w:rPr>
        <w:t>217</w:t>
      </w:r>
      <w:r w:rsidR="008A5226">
        <w:rPr>
          <w:sz w:val="24"/>
          <w:szCs w:val="24"/>
        </w:rPr>
        <w:t>.</w:t>
      </w:r>
      <w:r w:rsidR="00601E29">
        <w:rPr>
          <w:sz w:val="24"/>
          <w:szCs w:val="24"/>
        </w:rPr>
        <w:t>570</w:t>
      </w:r>
      <w:r w:rsidR="00D46B6D">
        <w:rPr>
          <w:sz w:val="24"/>
          <w:szCs w:val="24"/>
        </w:rPr>
        <w:t>,</w:t>
      </w:r>
      <w:r w:rsidR="00601E29">
        <w:rPr>
          <w:sz w:val="24"/>
          <w:szCs w:val="24"/>
        </w:rPr>
        <w:t>66</w:t>
      </w:r>
      <w:r w:rsidR="00EC362C">
        <w:rPr>
          <w:sz w:val="24"/>
          <w:szCs w:val="24"/>
        </w:rPr>
        <w:t xml:space="preserve"> kn, a sastoji</w:t>
      </w:r>
    </w:p>
    <w:p w:rsidR="00EF75DB" w:rsidRDefault="00EF75D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se od: </w:t>
      </w:r>
    </w:p>
    <w:p w:rsidR="0094209B" w:rsidRDefault="0094209B" w:rsidP="004C4AD9">
      <w:pPr>
        <w:pStyle w:val="NoSpacing"/>
        <w:jc w:val="both"/>
        <w:rPr>
          <w:sz w:val="24"/>
          <w:szCs w:val="24"/>
        </w:rPr>
      </w:pPr>
    </w:p>
    <w:p w:rsidR="00EF75DB" w:rsidRDefault="00EF75DB" w:rsidP="001E7D93">
      <w:pPr>
        <w:pStyle w:val="NoSpacing"/>
        <w:rPr>
          <w:sz w:val="20"/>
          <w:szCs w:val="20"/>
        </w:rPr>
      </w:pPr>
      <w:r>
        <w:rPr>
          <w:sz w:val="24"/>
          <w:szCs w:val="24"/>
        </w:rPr>
        <w:t>-nov</w:t>
      </w:r>
      <w:r w:rsidR="0094209B">
        <w:rPr>
          <w:sz w:val="24"/>
          <w:szCs w:val="24"/>
        </w:rPr>
        <w:t>ca</w:t>
      </w:r>
      <w:r>
        <w:rPr>
          <w:sz w:val="24"/>
          <w:szCs w:val="24"/>
        </w:rPr>
        <w:t xml:space="preserve"> na žiro računu i blagajni u ukupnom iznosu od </w:t>
      </w:r>
      <w:r w:rsidR="00D46B6D">
        <w:rPr>
          <w:sz w:val="24"/>
          <w:szCs w:val="24"/>
        </w:rPr>
        <w:t>5</w:t>
      </w:r>
      <w:r w:rsidR="008A5226">
        <w:rPr>
          <w:sz w:val="24"/>
          <w:szCs w:val="24"/>
        </w:rPr>
        <w:t>.</w:t>
      </w:r>
      <w:r w:rsidR="00D46B6D">
        <w:rPr>
          <w:sz w:val="24"/>
          <w:szCs w:val="24"/>
        </w:rPr>
        <w:t>732</w:t>
      </w:r>
      <w:r w:rsidR="008A5226">
        <w:rPr>
          <w:sz w:val="24"/>
          <w:szCs w:val="24"/>
        </w:rPr>
        <w:t>,</w:t>
      </w:r>
      <w:r w:rsidR="00D46B6D">
        <w:rPr>
          <w:sz w:val="24"/>
          <w:szCs w:val="24"/>
        </w:rPr>
        <w:t>58</w:t>
      </w:r>
      <w:r>
        <w:rPr>
          <w:sz w:val="24"/>
          <w:szCs w:val="24"/>
        </w:rPr>
        <w:t xml:space="preserve"> kn </w:t>
      </w:r>
      <w:r w:rsidRPr="00EF75DB">
        <w:rPr>
          <w:sz w:val="20"/>
          <w:szCs w:val="20"/>
        </w:rPr>
        <w:t>(AOP 06</w:t>
      </w:r>
      <w:r w:rsidR="0094209B">
        <w:rPr>
          <w:sz w:val="20"/>
          <w:szCs w:val="20"/>
        </w:rPr>
        <w:t>4</w:t>
      </w:r>
      <w:r w:rsidRPr="00EF75DB">
        <w:rPr>
          <w:sz w:val="20"/>
          <w:szCs w:val="20"/>
        </w:rPr>
        <w:t>),</w:t>
      </w:r>
    </w:p>
    <w:p w:rsidR="00555490" w:rsidRDefault="00555490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="0094209B">
        <w:rPr>
          <w:sz w:val="24"/>
          <w:szCs w:val="24"/>
        </w:rPr>
        <w:t xml:space="preserve">potraživanja za prihode od pruženih usluga u </w:t>
      </w:r>
      <w:r>
        <w:rPr>
          <w:sz w:val="24"/>
          <w:szCs w:val="24"/>
        </w:rPr>
        <w:t xml:space="preserve">ukupnom iznosu od </w:t>
      </w:r>
      <w:r w:rsidR="00D46B6D">
        <w:rPr>
          <w:sz w:val="24"/>
          <w:szCs w:val="24"/>
        </w:rPr>
        <w:t>1.158</w:t>
      </w:r>
      <w:r w:rsidR="008A5226">
        <w:rPr>
          <w:sz w:val="24"/>
          <w:szCs w:val="24"/>
        </w:rPr>
        <w:t>.</w:t>
      </w:r>
      <w:r w:rsidR="00D46B6D">
        <w:rPr>
          <w:sz w:val="24"/>
          <w:szCs w:val="24"/>
        </w:rPr>
        <w:t>885</w:t>
      </w:r>
      <w:r w:rsidR="008A5226">
        <w:rPr>
          <w:sz w:val="24"/>
          <w:szCs w:val="24"/>
        </w:rPr>
        <w:t>,</w:t>
      </w:r>
      <w:r w:rsidR="00D46B6D">
        <w:rPr>
          <w:sz w:val="24"/>
          <w:szCs w:val="24"/>
        </w:rPr>
        <w:t>34</w:t>
      </w:r>
      <w:r>
        <w:rPr>
          <w:sz w:val="24"/>
          <w:szCs w:val="24"/>
        </w:rPr>
        <w:t>kn (</w:t>
      </w:r>
      <w:r w:rsidRPr="00555490">
        <w:rPr>
          <w:sz w:val="20"/>
          <w:szCs w:val="20"/>
        </w:rPr>
        <w:t>AOP 1</w:t>
      </w:r>
      <w:r w:rsidR="0094209B">
        <w:rPr>
          <w:sz w:val="20"/>
          <w:szCs w:val="20"/>
        </w:rPr>
        <w:t>53</w:t>
      </w:r>
      <w:r>
        <w:rPr>
          <w:sz w:val="24"/>
          <w:szCs w:val="24"/>
        </w:rPr>
        <w:t>)</w:t>
      </w:r>
    </w:p>
    <w:p w:rsidR="00601E29" w:rsidRDefault="00601E29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-potraživanja za predujam poreza na dodanu vrijednost i porez na dobi</w:t>
      </w:r>
      <w:r w:rsidR="001656CA">
        <w:rPr>
          <w:sz w:val="24"/>
          <w:szCs w:val="24"/>
        </w:rPr>
        <w:t>t</w:t>
      </w:r>
      <w:r>
        <w:rPr>
          <w:sz w:val="24"/>
          <w:szCs w:val="24"/>
        </w:rPr>
        <w:t xml:space="preserve">  u iznosu od  33.229,25 kn (AOP </w:t>
      </w:r>
      <w:r w:rsidR="001656CA">
        <w:rPr>
          <w:sz w:val="24"/>
          <w:szCs w:val="24"/>
        </w:rPr>
        <w:t>079)</w:t>
      </w:r>
    </w:p>
    <w:p w:rsidR="00E622A8" w:rsidRDefault="00E622A8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-ostala potraživanja u iznosu od </w:t>
      </w:r>
      <w:r w:rsidR="001656CA">
        <w:rPr>
          <w:sz w:val="24"/>
          <w:szCs w:val="24"/>
        </w:rPr>
        <w:t>19</w:t>
      </w:r>
      <w:r w:rsidR="00D46B6D">
        <w:rPr>
          <w:sz w:val="24"/>
          <w:szCs w:val="24"/>
        </w:rPr>
        <w:t>.</w:t>
      </w:r>
      <w:r w:rsidR="001656CA">
        <w:rPr>
          <w:sz w:val="24"/>
          <w:szCs w:val="24"/>
        </w:rPr>
        <w:t>723,49</w:t>
      </w:r>
      <w:r>
        <w:rPr>
          <w:sz w:val="24"/>
          <w:szCs w:val="24"/>
        </w:rPr>
        <w:t xml:space="preserve"> kn</w:t>
      </w:r>
      <w:r w:rsidR="00EB763F">
        <w:rPr>
          <w:sz w:val="24"/>
          <w:szCs w:val="24"/>
        </w:rPr>
        <w:t xml:space="preserve"> (</w:t>
      </w:r>
      <w:r w:rsidR="00EB763F" w:rsidRPr="00EB763F">
        <w:rPr>
          <w:sz w:val="20"/>
          <w:szCs w:val="20"/>
        </w:rPr>
        <w:t>AOP 7</w:t>
      </w:r>
      <w:r w:rsidR="001656CA">
        <w:rPr>
          <w:sz w:val="20"/>
          <w:szCs w:val="20"/>
        </w:rPr>
        <w:t>8,</w:t>
      </w:r>
      <w:r w:rsidR="00EB763F" w:rsidRPr="00EB763F">
        <w:rPr>
          <w:sz w:val="20"/>
          <w:szCs w:val="20"/>
        </w:rPr>
        <w:t>AOP 80)</w:t>
      </w:r>
    </w:p>
    <w:p w:rsidR="005B6555" w:rsidRDefault="005B6555" w:rsidP="001E7D93">
      <w:pPr>
        <w:pStyle w:val="NoSpacing"/>
        <w:rPr>
          <w:sz w:val="24"/>
          <w:szCs w:val="24"/>
        </w:rPr>
      </w:pPr>
    </w:p>
    <w:p w:rsidR="00AC1CDD" w:rsidRPr="00EF75DB" w:rsidRDefault="00AC1CDD" w:rsidP="001E7D93">
      <w:pPr>
        <w:pStyle w:val="NoSpacing"/>
        <w:rPr>
          <w:sz w:val="24"/>
          <w:szCs w:val="24"/>
        </w:rPr>
      </w:pPr>
    </w:p>
    <w:p w:rsidR="00EF75DB" w:rsidRDefault="00775836" w:rsidP="0077583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Potraživanja za prihode od pruženih usluga odnos</w:t>
      </w:r>
      <w:r w:rsidR="00931B1D">
        <w:rPr>
          <w:sz w:val="24"/>
          <w:szCs w:val="24"/>
        </w:rPr>
        <w:t>e</w:t>
      </w:r>
      <w:r>
        <w:rPr>
          <w:sz w:val="24"/>
          <w:szCs w:val="24"/>
        </w:rPr>
        <w:t xml:space="preserve"> se na</w:t>
      </w:r>
      <w:r w:rsidR="00555490" w:rsidRPr="00555490">
        <w:rPr>
          <w:sz w:val="24"/>
          <w:szCs w:val="24"/>
        </w:rPr>
        <w:t xml:space="preserve"> potraživanja za obavljene i fakturirane usluge iz vatrogasne djelatnosti čije će dospijeće odnosno naplata uslijediti tijekom mjeseca </w:t>
      </w:r>
      <w:r w:rsidR="00C35946">
        <w:rPr>
          <w:sz w:val="24"/>
          <w:szCs w:val="24"/>
        </w:rPr>
        <w:t>siječnja i veljače 2020</w:t>
      </w:r>
      <w:r w:rsidR="00555490">
        <w:rPr>
          <w:sz w:val="24"/>
          <w:szCs w:val="24"/>
        </w:rPr>
        <w:t xml:space="preserve">. </w:t>
      </w:r>
      <w:r w:rsidR="001E7D93">
        <w:rPr>
          <w:sz w:val="24"/>
          <w:szCs w:val="24"/>
        </w:rPr>
        <w:t>g</w:t>
      </w:r>
      <w:r w:rsidR="00555490">
        <w:rPr>
          <w:sz w:val="24"/>
          <w:szCs w:val="24"/>
        </w:rPr>
        <w:t>odine</w:t>
      </w:r>
      <w:r>
        <w:rPr>
          <w:sz w:val="24"/>
          <w:szCs w:val="24"/>
        </w:rPr>
        <w:t>, a sukladno uvjetima iz Ugovora o obavljanju usluga</w:t>
      </w:r>
      <w:r w:rsidR="00C35946">
        <w:rPr>
          <w:sz w:val="24"/>
          <w:szCs w:val="24"/>
        </w:rPr>
        <w:t xml:space="preserve"> i </w:t>
      </w:r>
      <w:r w:rsidR="00931B1D">
        <w:rPr>
          <w:sz w:val="24"/>
          <w:szCs w:val="24"/>
        </w:rPr>
        <w:t>to</w:t>
      </w:r>
      <w:r w:rsidR="00555490">
        <w:rPr>
          <w:sz w:val="24"/>
          <w:szCs w:val="24"/>
        </w:rPr>
        <w:t>:</w:t>
      </w:r>
    </w:p>
    <w:p w:rsidR="00896D8F" w:rsidRDefault="00896D8F" w:rsidP="00775836">
      <w:pPr>
        <w:pStyle w:val="NoSpacing"/>
        <w:jc w:val="both"/>
        <w:rPr>
          <w:sz w:val="24"/>
          <w:szCs w:val="24"/>
        </w:rPr>
      </w:pPr>
    </w:p>
    <w:p w:rsidR="00555490" w:rsidRDefault="00555490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-INA D.O.O. , iznos od </w:t>
      </w:r>
      <w:r w:rsidR="00C11E22">
        <w:rPr>
          <w:sz w:val="24"/>
          <w:szCs w:val="24"/>
        </w:rPr>
        <w:t>37</w:t>
      </w:r>
      <w:r w:rsidR="00974984">
        <w:rPr>
          <w:sz w:val="24"/>
          <w:szCs w:val="24"/>
        </w:rPr>
        <w:t>.</w:t>
      </w:r>
      <w:r w:rsidR="00C11E22">
        <w:rPr>
          <w:sz w:val="24"/>
          <w:szCs w:val="24"/>
        </w:rPr>
        <w:t>817</w:t>
      </w:r>
      <w:r w:rsidR="00974984">
        <w:rPr>
          <w:sz w:val="24"/>
          <w:szCs w:val="24"/>
        </w:rPr>
        <w:t>,</w:t>
      </w:r>
      <w:r w:rsidR="00C11E22">
        <w:rPr>
          <w:sz w:val="24"/>
          <w:szCs w:val="24"/>
        </w:rPr>
        <w:t>00</w:t>
      </w:r>
      <w:r w:rsidR="004E1485">
        <w:rPr>
          <w:sz w:val="24"/>
          <w:szCs w:val="24"/>
        </w:rPr>
        <w:t xml:space="preserve"> </w:t>
      </w:r>
      <w:r>
        <w:rPr>
          <w:sz w:val="24"/>
          <w:szCs w:val="24"/>
        </w:rPr>
        <w:t>kn,</w:t>
      </w:r>
    </w:p>
    <w:p w:rsidR="00C11E22" w:rsidRDefault="00C11E22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-INA VATROGASNI SERVISI d.o.o., iznos od 1.015.176,93 kn </w:t>
      </w:r>
    </w:p>
    <w:p w:rsidR="00974984" w:rsidRDefault="00974984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-JVP GRADA ŠIBENIKA, iznos od </w:t>
      </w:r>
      <w:r w:rsidR="00C11E22">
        <w:rPr>
          <w:sz w:val="24"/>
          <w:szCs w:val="24"/>
        </w:rPr>
        <w:t>25</w:t>
      </w:r>
      <w:r>
        <w:rPr>
          <w:sz w:val="24"/>
          <w:szCs w:val="24"/>
        </w:rPr>
        <w:t>.</w:t>
      </w:r>
      <w:r w:rsidR="00C11E22">
        <w:rPr>
          <w:sz w:val="24"/>
          <w:szCs w:val="24"/>
        </w:rPr>
        <w:t>000</w:t>
      </w:r>
      <w:r>
        <w:rPr>
          <w:sz w:val="24"/>
          <w:szCs w:val="24"/>
        </w:rPr>
        <w:t>,</w:t>
      </w:r>
      <w:r w:rsidR="00C11E22">
        <w:rPr>
          <w:sz w:val="24"/>
          <w:szCs w:val="24"/>
        </w:rPr>
        <w:t>00</w:t>
      </w:r>
      <w:r>
        <w:rPr>
          <w:sz w:val="24"/>
          <w:szCs w:val="24"/>
        </w:rPr>
        <w:t xml:space="preserve"> kn,</w:t>
      </w:r>
    </w:p>
    <w:p w:rsidR="00974984" w:rsidRDefault="00974984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-HRVATSKE AUTOCESTE, iznos od </w:t>
      </w:r>
      <w:r w:rsidR="00C11E22">
        <w:rPr>
          <w:sz w:val="24"/>
          <w:szCs w:val="24"/>
        </w:rPr>
        <w:t>22</w:t>
      </w:r>
      <w:r>
        <w:rPr>
          <w:sz w:val="24"/>
          <w:szCs w:val="24"/>
        </w:rPr>
        <w:t>.</w:t>
      </w:r>
      <w:r w:rsidR="00C11E22">
        <w:rPr>
          <w:sz w:val="24"/>
          <w:szCs w:val="24"/>
        </w:rPr>
        <w:t>128</w:t>
      </w:r>
      <w:r>
        <w:rPr>
          <w:sz w:val="24"/>
          <w:szCs w:val="24"/>
        </w:rPr>
        <w:t>,</w:t>
      </w:r>
      <w:r w:rsidR="00C11E22">
        <w:rPr>
          <w:sz w:val="24"/>
          <w:szCs w:val="24"/>
        </w:rPr>
        <w:t>89</w:t>
      </w:r>
      <w:r>
        <w:rPr>
          <w:sz w:val="24"/>
          <w:szCs w:val="24"/>
        </w:rPr>
        <w:t xml:space="preserve"> kn,</w:t>
      </w:r>
    </w:p>
    <w:p w:rsidR="00896D8F" w:rsidRDefault="0027039D" w:rsidP="001E7D9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-OSTALI</w:t>
      </w:r>
      <w:r w:rsidR="001E7D93">
        <w:rPr>
          <w:sz w:val="24"/>
          <w:szCs w:val="24"/>
        </w:rPr>
        <w:t xml:space="preserve">, iznos od </w:t>
      </w:r>
      <w:r w:rsidR="000D468D">
        <w:rPr>
          <w:sz w:val="24"/>
          <w:szCs w:val="24"/>
        </w:rPr>
        <w:t>58</w:t>
      </w:r>
      <w:r w:rsidR="00AF0067">
        <w:rPr>
          <w:sz w:val="24"/>
          <w:szCs w:val="24"/>
        </w:rPr>
        <w:t>.</w:t>
      </w:r>
      <w:r w:rsidR="000D468D">
        <w:rPr>
          <w:sz w:val="24"/>
          <w:szCs w:val="24"/>
        </w:rPr>
        <w:t>762</w:t>
      </w:r>
      <w:r w:rsidR="00974984">
        <w:rPr>
          <w:sz w:val="24"/>
          <w:szCs w:val="24"/>
        </w:rPr>
        <w:t>,</w:t>
      </w:r>
      <w:r w:rsidR="000D468D">
        <w:rPr>
          <w:sz w:val="24"/>
          <w:szCs w:val="24"/>
        </w:rPr>
        <w:t>52</w:t>
      </w:r>
      <w:r w:rsidR="00974984">
        <w:rPr>
          <w:sz w:val="24"/>
          <w:szCs w:val="24"/>
        </w:rPr>
        <w:t xml:space="preserve"> kn</w:t>
      </w:r>
    </w:p>
    <w:p w:rsidR="00896D8F" w:rsidRDefault="00896D8F" w:rsidP="001E7D93">
      <w:pPr>
        <w:pStyle w:val="NoSpacing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AOP 1</w:t>
      </w:r>
      <w:r w:rsidR="00A54208">
        <w:rPr>
          <w:b/>
          <w:sz w:val="24"/>
          <w:szCs w:val="24"/>
        </w:rPr>
        <w:t>63</w:t>
      </w:r>
      <w:r>
        <w:rPr>
          <w:b/>
          <w:sz w:val="24"/>
          <w:szCs w:val="24"/>
        </w:rPr>
        <w:t>- OBVEZE</w:t>
      </w:r>
      <w:r>
        <w:rPr>
          <w:sz w:val="24"/>
          <w:szCs w:val="24"/>
        </w:rPr>
        <w:t xml:space="preserve">, </w:t>
      </w:r>
      <w:r w:rsidR="00A939EF">
        <w:rPr>
          <w:sz w:val="24"/>
          <w:szCs w:val="24"/>
        </w:rPr>
        <w:t>iskazane su u ukupnom iznosu od</w:t>
      </w:r>
      <w:r w:rsidR="00EA6F1C">
        <w:rPr>
          <w:sz w:val="24"/>
          <w:szCs w:val="24"/>
        </w:rPr>
        <w:t xml:space="preserve"> </w:t>
      </w:r>
      <w:r w:rsidR="000D468D">
        <w:rPr>
          <w:sz w:val="24"/>
          <w:szCs w:val="24"/>
        </w:rPr>
        <w:t>1.4</w:t>
      </w:r>
      <w:r w:rsidR="00697515">
        <w:rPr>
          <w:sz w:val="24"/>
          <w:szCs w:val="24"/>
        </w:rPr>
        <w:t>46</w:t>
      </w:r>
      <w:r w:rsidR="009D2EEB">
        <w:rPr>
          <w:sz w:val="24"/>
          <w:szCs w:val="24"/>
        </w:rPr>
        <w:t>.</w:t>
      </w:r>
      <w:r w:rsidR="00697515">
        <w:rPr>
          <w:sz w:val="24"/>
          <w:szCs w:val="24"/>
        </w:rPr>
        <w:t>746</w:t>
      </w:r>
      <w:r w:rsidR="009D2EEB">
        <w:rPr>
          <w:sz w:val="24"/>
          <w:szCs w:val="24"/>
        </w:rPr>
        <w:t>,</w:t>
      </w:r>
      <w:r w:rsidR="00697515">
        <w:rPr>
          <w:sz w:val="24"/>
          <w:szCs w:val="24"/>
        </w:rPr>
        <w:t>78</w:t>
      </w:r>
      <w:r>
        <w:rPr>
          <w:sz w:val="24"/>
          <w:szCs w:val="24"/>
        </w:rPr>
        <w:t xml:space="preserve">, </w:t>
      </w:r>
      <w:r w:rsidR="00A939EF">
        <w:rPr>
          <w:sz w:val="24"/>
          <w:szCs w:val="24"/>
        </w:rPr>
        <w:t>a sadrže</w:t>
      </w:r>
      <w:r>
        <w:rPr>
          <w:sz w:val="24"/>
          <w:szCs w:val="24"/>
        </w:rPr>
        <w:t xml:space="preserve">: </w:t>
      </w:r>
    </w:p>
    <w:p w:rsidR="00321FC2" w:rsidRDefault="00321FC2" w:rsidP="004C4AD9">
      <w:pPr>
        <w:pStyle w:val="NoSpacing"/>
        <w:jc w:val="both"/>
        <w:rPr>
          <w:sz w:val="24"/>
          <w:szCs w:val="24"/>
        </w:rPr>
      </w:pPr>
    </w:p>
    <w:p w:rsidR="00321FC2" w:rsidRDefault="00321FC2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materijalne rashode, iznos od </w:t>
      </w:r>
      <w:r w:rsidR="0003679B">
        <w:rPr>
          <w:sz w:val="24"/>
          <w:szCs w:val="24"/>
        </w:rPr>
        <w:t>103</w:t>
      </w:r>
      <w:r w:rsidR="009D2EEB">
        <w:rPr>
          <w:sz w:val="24"/>
          <w:szCs w:val="24"/>
        </w:rPr>
        <w:t>.</w:t>
      </w:r>
      <w:r w:rsidR="0003679B">
        <w:rPr>
          <w:sz w:val="24"/>
          <w:szCs w:val="24"/>
        </w:rPr>
        <w:t>466</w:t>
      </w:r>
      <w:r w:rsidR="009D2EEB">
        <w:rPr>
          <w:sz w:val="24"/>
          <w:szCs w:val="24"/>
        </w:rPr>
        <w:t>,</w:t>
      </w:r>
      <w:r w:rsidR="0003679B">
        <w:rPr>
          <w:sz w:val="24"/>
          <w:szCs w:val="24"/>
        </w:rPr>
        <w:t>36</w:t>
      </w:r>
      <w:r>
        <w:rPr>
          <w:sz w:val="24"/>
          <w:szCs w:val="24"/>
        </w:rPr>
        <w:t xml:space="preserve"> kn,</w:t>
      </w: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</w:p>
    <w:p w:rsidR="00555490" w:rsidRDefault="00555490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za </w:t>
      </w:r>
      <w:r w:rsidR="00A939EF">
        <w:rPr>
          <w:sz w:val="24"/>
          <w:szCs w:val="24"/>
        </w:rPr>
        <w:t>pdv po izlaznim računima koji su u saldu 31.12.201</w:t>
      </w:r>
      <w:r w:rsidR="000D468D">
        <w:rPr>
          <w:sz w:val="24"/>
          <w:szCs w:val="24"/>
        </w:rPr>
        <w:t>9</w:t>
      </w:r>
      <w:r w:rsidR="00A939EF">
        <w:rPr>
          <w:sz w:val="24"/>
          <w:szCs w:val="24"/>
        </w:rPr>
        <w:t xml:space="preserve">. (obračun pdv-a prema naplaćenoj realizaciji), </w:t>
      </w:r>
      <w:r>
        <w:rPr>
          <w:sz w:val="24"/>
          <w:szCs w:val="24"/>
        </w:rPr>
        <w:t xml:space="preserve">iznos od </w:t>
      </w:r>
      <w:r w:rsidR="000D468D">
        <w:rPr>
          <w:sz w:val="24"/>
          <w:szCs w:val="24"/>
        </w:rPr>
        <w:t>228</w:t>
      </w:r>
      <w:r w:rsidR="009D2EEB">
        <w:rPr>
          <w:sz w:val="24"/>
          <w:szCs w:val="24"/>
        </w:rPr>
        <w:t>.</w:t>
      </w:r>
      <w:r w:rsidR="000D468D">
        <w:rPr>
          <w:sz w:val="24"/>
          <w:szCs w:val="24"/>
        </w:rPr>
        <w:t>747</w:t>
      </w:r>
      <w:r w:rsidR="009D2EEB">
        <w:rPr>
          <w:sz w:val="24"/>
          <w:szCs w:val="24"/>
        </w:rPr>
        <w:t>,</w:t>
      </w:r>
      <w:r w:rsidR="000D468D">
        <w:rPr>
          <w:sz w:val="24"/>
          <w:szCs w:val="24"/>
        </w:rPr>
        <w:t>23</w:t>
      </w:r>
      <w:r>
        <w:rPr>
          <w:sz w:val="24"/>
          <w:szCs w:val="24"/>
        </w:rPr>
        <w:t xml:space="preserve"> kn  </w:t>
      </w: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</w:p>
    <w:p w:rsidR="00A939EF" w:rsidRDefault="00A939EF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-obveze </w:t>
      </w:r>
      <w:r w:rsidR="00697515">
        <w:rPr>
          <w:sz w:val="24"/>
          <w:szCs w:val="24"/>
        </w:rPr>
        <w:t xml:space="preserve">prema riznici iz ranijih godina, </w:t>
      </w:r>
      <w:r>
        <w:rPr>
          <w:sz w:val="24"/>
          <w:szCs w:val="24"/>
        </w:rPr>
        <w:t xml:space="preserve"> u iznosu od </w:t>
      </w:r>
      <w:r w:rsidR="00697515">
        <w:rPr>
          <w:sz w:val="24"/>
          <w:szCs w:val="24"/>
        </w:rPr>
        <w:t>218</w:t>
      </w:r>
      <w:r w:rsidR="009D2EEB">
        <w:rPr>
          <w:sz w:val="24"/>
          <w:szCs w:val="24"/>
        </w:rPr>
        <w:t>.</w:t>
      </w:r>
      <w:r w:rsidR="00697515">
        <w:rPr>
          <w:sz w:val="24"/>
          <w:szCs w:val="24"/>
        </w:rPr>
        <w:t>220,69</w:t>
      </w:r>
      <w:r>
        <w:rPr>
          <w:sz w:val="24"/>
          <w:szCs w:val="24"/>
        </w:rPr>
        <w:t xml:space="preserve"> kn,</w:t>
      </w:r>
    </w:p>
    <w:p w:rsidR="00697515" w:rsidRDefault="00697515" w:rsidP="004C4AD9">
      <w:pPr>
        <w:pStyle w:val="NoSpacing"/>
        <w:jc w:val="both"/>
        <w:rPr>
          <w:sz w:val="24"/>
          <w:szCs w:val="24"/>
        </w:rPr>
      </w:pPr>
    </w:p>
    <w:p w:rsidR="00697515" w:rsidRDefault="00697515" w:rsidP="0069751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-obveze za kredit za nabavu vatrogasnih vozila- dugoročni, u iznosu od 896.312,50 kn</w:t>
      </w:r>
    </w:p>
    <w:p w:rsidR="00D451AA" w:rsidRDefault="00D451AA" w:rsidP="00697515">
      <w:pPr>
        <w:pStyle w:val="NoSpacing"/>
        <w:jc w:val="both"/>
        <w:rPr>
          <w:sz w:val="24"/>
          <w:szCs w:val="24"/>
        </w:rPr>
      </w:pPr>
    </w:p>
    <w:p w:rsidR="003C1281" w:rsidRPr="007556BE" w:rsidRDefault="003C1281" w:rsidP="004C4AD9">
      <w:pPr>
        <w:pStyle w:val="NoSpacing"/>
        <w:jc w:val="both"/>
        <w:rPr>
          <w:b/>
          <w:sz w:val="24"/>
          <w:szCs w:val="24"/>
          <w:u w:val="single"/>
        </w:rPr>
      </w:pPr>
      <w:r w:rsidRPr="007556BE">
        <w:rPr>
          <w:b/>
          <w:sz w:val="24"/>
          <w:szCs w:val="24"/>
          <w:highlight w:val="lightGray"/>
          <w:u w:val="single"/>
        </w:rPr>
        <w:lastRenderedPageBreak/>
        <w:t>AD – 2 IZVJEŠTAJ O PRIHODIMA I RASHODIMA, PRIMICIMA I IZDACIMA</w:t>
      </w:r>
    </w:p>
    <w:p w:rsidR="003C1281" w:rsidRDefault="003C1281" w:rsidP="004C4AD9">
      <w:pPr>
        <w:pStyle w:val="NoSpacing"/>
        <w:jc w:val="both"/>
        <w:rPr>
          <w:b/>
          <w:sz w:val="24"/>
          <w:szCs w:val="24"/>
        </w:rPr>
      </w:pPr>
    </w:p>
    <w:p w:rsidR="00D83DD5" w:rsidRDefault="003C1281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AOP 001 – PRIHODI POSLOVANJA, </w:t>
      </w:r>
      <w:r>
        <w:rPr>
          <w:sz w:val="24"/>
          <w:szCs w:val="24"/>
        </w:rPr>
        <w:t>ostvareni su u ukupnom iznosu</w:t>
      </w:r>
      <w:r w:rsidR="005376C8">
        <w:rPr>
          <w:sz w:val="24"/>
          <w:szCs w:val="24"/>
        </w:rPr>
        <w:t xml:space="preserve"> od </w:t>
      </w:r>
      <w:r w:rsidR="00E86BCE">
        <w:rPr>
          <w:sz w:val="24"/>
          <w:szCs w:val="24"/>
        </w:rPr>
        <w:t>7</w:t>
      </w:r>
      <w:r w:rsidR="009F19DD">
        <w:rPr>
          <w:sz w:val="24"/>
          <w:szCs w:val="24"/>
        </w:rPr>
        <w:t>.</w:t>
      </w:r>
      <w:r w:rsidR="00E86BCE">
        <w:rPr>
          <w:sz w:val="24"/>
          <w:szCs w:val="24"/>
        </w:rPr>
        <w:t>827</w:t>
      </w:r>
      <w:r w:rsidR="009F19DD">
        <w:rPr>
          <w:sz w:val="24"/>
          <w:szCs w:val="24"/>
        </w:rPr>
        <w:t>.</w:t>
      </w:r>
      <w:r w:rsidR="00E86BCE">
        <w:rPr>
          <w:sz w:val="24"/>
          <w:szCs w:val="24"/>
        </w:rPr>
        <w:t>521</w:t>
      </w:r>
      <w:r w:rsidR="002F32E1">
        <w:rPr>
          <w:sz w:val="24"/>
          <w:szCs w:val="24"/>
        </w:rPr>
        <w:t>,</w:t>
      </w:r>
      <w:r w:rsidR="00E86BCE">
        <w:rPr>
          <w:sz w:val="24"/>
          <w:szCs w:val="24"/>
        </w:rPr>
        <w:t>76</w:t>
      </w:r>
      <w:r w:rsidR="00B517AE">
        <w:rPr>
          <w:sz w:val="24"/>
          <w:szCs w:val="24"/>
        </w:rPr>
        <w:t xml:space="preserve"> </w:t>
      </w:r>
      <w:r w:rsidR="005376C8">
        <w:rPr>
          <w:sz w:val="24"/>
          <w:szCs w:val="24"/>
        </w:rPr>
        <w:t xml:space="preserve"> kn, a sadrže:  </w:t>
      </w:r>
    </w:p>
    <w:p w:rsidR="00AA42AE" w:rsidRDefault="00AA42AE" w:rsidP="004C4AD9">
      <w:pPr>
        <w:pStyle w:val="NoSpacing"/>
        <w:jc w:val="both"/>
        <w:rPr>
          <w:sz w:val="24"/>
          <w:szCs w:val="24"/>
        </w:rPr>
      </w:pPr>
    </w:p>
    <w:p w:rsidR="003C1281" w:rsidRDefault="00D83DD5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-prihode</w:t>
      </w:r>
      <w:r w:rsidR="003C1281">
        <w:rPr>
          <w:sz w:val="24"/>
          <w:szCs w:val="24"/>
        </w:rPr>
        <w:t xml:space="preserve"> za financiranje rashoda poslovanja iz proračuna grada Ivanić Grada, iznos od </w:t>
      </w:r>
      <w:r w:rsidR="009F19DD">
        <w:rPr>
          <w:sz w:val="24"/>
          <w:szCs w:val="24"/>
        </w:rPr>
        <w:t>2.</w:t>
      </w:r>
      <w:r w:rsidR="002F32E1">
        <w:rPr>
          <w:sz w:val="24"/>
          <w:szCs w:val="24"/>
        </w:rPr>
        <w:t>179</w:t>
      </w:r>
      <w:r w:rsidR="009F19DD">
        <w:rPr>
          <w:sz w:val="24"/>
          <w:szCs w:val="24"/>
        </w:rPr>
        <w:t>.</w:t>
      </w:r>
      <w:r w:rsidR="002F32E1">
        <w:rPr>
          <w:sz w:val="24"/>
          <w:szCs w:val="24"/>
        </w:rPr>
        <w:t>500</w:t>
      </w:r>
      <w:r w:rsidR="009F19DD">
        <w:rPr>
          <w:sz w:val="24"/>
          <w:szCs w:val="24"/>
        </w:rPr>
        <w:t>,</w:t>
      </w:r>
      <w:r w:rsidR="002F32E1">
        <w:rPr>
          <w:sz w:val="24"/>
          <w:szCs w:val="24"/>
        </w:rPr>
        <w:t>0</w:t>
      </w:r>
      <w:r w:rsidR="001656CA">
        <w:rPr>
          <w:sz w:val="24"/>
          <w:szCs w:val="24"/>
        </w:rPr>
        <w:t>9</w:t>
      </w:r>
      <w:r>
        <w:rPr>
          <w:sz w:val="24"/>
          <w:szCs w:val="24"/>
        </w:rPr>
        <w:t xml:space="preserve"> kn</w:t>
      </w:r>
      <w:r w:rsidR="003C1281">
        <w:rPr>
          <w:sz w:val="24"/>
          <w:szCs w:val="24"/>
        </w:rPr>
        <w:t xml:space="preserve"> kn (</w:t>
      </w:r>
      <w:r w:rsidR="003C1281" w:rsidRPr="003C1281">
        <w:rPr>
          <w:sz w:val="20"/>
          <w:szCs w:val="20"/>
        </w:rPr>
        <w:t>AOP 1</w:t>
      </w:r>
      <w:r w:rsidR="0039635C">
        <w:rPr>
          <w:sz w:val="20"/>
          <w:szCs w:val="20"/>
        </w:rPr>
        <w:t>32</w:t>
      </w:r>
      <w:r w:rsidR="003C1281">
        <w:rPr>
          <w:sz w:val="24"/>
          <w:szCs w:val="24"/>
        </w:rPr>
        <w:t>)</w:t>
      </w:r>
    </w:p>
    <w:p w:rsidR="00D83DD5" w:rsidRDefault="00D83DD5" w:rsidP="004C4AD9">
      <w:pPr>
        <w:pStyle w:val="NoSpacing"/>
        <w:jc w:val="both"/>
        <w:rPr>
          <w:sz w:val="24"/>
          <w:szCs w:val="24"/>
        </w:rPr>
      </w:pPr>
    </w:p>
    <w:p w:rsidR="00D83DD5" w:rsidRDefault="00D83DD5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-prihode od tekućih pomoći izravnanja za decentralizirane funkcije, iznos od </w:t>
      </w:r>
      <w:r w:rsidR="009F19DD">
        <w:rPr>
          <w:sz w:val="24"/>
          <w:szCs w:val="24"/>
        </w:rPr>
        <w:t>3.</w:t>
      </w:r>
      <w:r w:rsidR="002F32E1">
        <w:rPr>
          <w:sz w:val="24"/>
          <w:szCs w:val="24"/>
        </w:rPr>
        <w:t>194</w:t>
      </w:r>
      <w:r w:rsidR="009F19DD">
        <w:rPr>
          <w:sz w:val="24"/>
          <w:szCs w:val="24"/>
        </w:rPr>
        <w:t>.</w:t>
      </w:r>
      <w:r w:rsidR="002F32E1">
        <w:rPr>
          <w:sz w:val="24"/>
          <w:szCs w:val="24"/>
        </w:rPr>
        <w:t>596,62</w:t>
      </w:r>
      <w:r>
        <w:rPr>
          <w:sz w:val="24"/>
          <w:szCs w:val="24"/>
        </w:rPr>
        <w:t xml:space="preserve"> kn </w:t>
      </w:r>
      <w:r w:rsidRPr="00D83DD5">
        <w:rPr>
          <w:sz w:val="20"/>
          <w:szCs w:val="20"/>
        </w:rPr>
        <w:t>(AOP 06</w:t>
      </w:r>
      <w:r w:rsidR="0039635C">
        <w:rPr>
          <w:sz w:val="20"/>
          <w:szCs w:val="20"/>
        </w:rPr>
        <w:t>0</w:t>
      </w:r>
      <w:r>
        <w:rPr>
          <w:sz w:val="24"/>
          <w:szCs w:val="24"/>
        </w:rPr>
        <w:t>)</w:t>
      </w:r>
    </w:p>
    <w:p w:rsidR="00714316" w:rsidRDefault="00714316" w:rsidP="004C4AD9">
      <w:pPr>
        <w:pStyle w:val="NoSpacing"/>
        <w:jc w:val="both"/>
        <w:rPr>
          <w:sz w:val="24"/>
          <w:szCs w:val="24"/>
        </w:rPr>
      </w:pPr>
    </w:p>
    <w:p w:rsidR="003C1281" w:rsidRDefault="003C128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-prihod</w:t>
      </w:r>
      <w:r w:rsidR="00D83DD5">
        <w:rPr>
          <w:sz w:val="24"/>
          <w:szCs w:val="24"/>
        </w:rPr>
        <w:t>e</w:t>
      </w:r>
      <w:r w:rsidR="005F7BB1">
        <w:rPr>
          <w:sz w:val="24"/>
          <w:szCs w:val="24"/>
        </w:rPr>
        <w:t xml:space="preserve"> od pruženih usluga iz vlastite djelatnosti za potrebe tržišta pri zaštiti i osiguranju od požara, od stručnih obučavanja djelatnika ostalih vatrogasnih postrojbi te od servisnih usluga, iznos od </w:t>
      </w:r>
      <w:r w:rsidR="009F19DD">
        <w:rPr>
          <w:sz w:val="24"/>
          <w:szCs w:val="24"/>
        </w:rPr>
        <w:t>2.</w:t>
      </w:r>
      <w:r w:rsidR="002F32E1">
        <w:rPr>
          <w:sz w:val="24"/>
          <w:szCs w:val="24"/>
        </w:rPr>
        <w:t>173</w:t>
      </w:r>
      <w:r w:rsidR="00E646DC">
        <w:rPr>
          <w:sz w:val="24"/>
          <w:szCs w:val="24"/>
        </w:rPr>
        <w:t>.</w:t>
      </w:r>
      <w:r w:rsidR="002F32E1">
        <w:rPr>
          <w:sz w:val="24"/>
          <w:szCs w:val="24"/>
        </w:rPr>
        <w:t>425</w:t>
      </w:r>
      <w:r w:rsidR="00E646DC">
        <w:rPr>
          <w:sz w:val="24"/>
          <w:szCs w:val="24"/>
        </w:rPr>
        <w:t>,</w:t>
      </w:r>
      <w:r w:rsidR="002F32E1">
        <w:rPr>
          <w:sz w:val="24"/>
          <w:szCs w:val="24"/>
        </w:rPr>
        <w:t>05</w:t>
      </w:r>
      <w:r w:rsidR="005F7BB1">
        <w:rPr>
          <w:sz w:val="24"/>
          <w:szCs w:val="24"/>
        </w:rPr>
        <w:t xml:space="preserve"> kn (</w:t>
      </w:r>
      <w:r w:rsidR="005F7BB1" w:rsidRPr="005F7BB1">
        <w:rPr>
          <w:sz w:val="20"/>
          <w:szCs w:val="20"/>
        </w:rPr>
        <w:t>AOP 1</w:t>
      </w:r>
      <w:r w:rsidR="00284553">
        <w:rPr>
          <w:sz w:val="20"/>
          <w:szCs w:val="20"/>
        </w:rPr>
        <w:t>2</w:t>
      </w:r>
      <w:r w:rsidR="00DB3A27">
        <w:rPr>
          <w:sz w:val="20"/>
          <w:szCs w:val="20"/>
        </w:rPr>
        <w:t>4</w:t>
      </w:r>
      <w:r w:rsidR="005F7BB1">
        <w:rPr>
          <w:sz w:val="24"/>
          <w:szCs w:val="24"/>
        </w:rPr>
        <w:t>).</w:t>
      </w:r>
    </w:p>
    <w:p w:rsidR="00714316" w:rsidRDefault="00714316" w:rsidP="004C4AD9">
      <w:pPr>
        <w:pStyle w:val="NoSpacing"/>
        <w:jc w:val="both"/>
        <w:rPr>
          <w:sz w:val="24"/>
          <w:szCs w:val="24"/>
        </w:rPr>
      </w:pPr>
    </w:p>
    <w:p w:rsidR="00D7786F" w:rsidRDefault="00AA42AE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E0348">
        <w:rPr>
          <w:sz w:val="24"/>
          <w:szCs w:val="24"/>
        </w:rPr>
        <w:t xml:space="preserve"> prihod od općine Križ </w:t>
      </w:r>
      <w:r>
        <w:rPr>
          <w:sz w:val="24"/>
          <w:szCs w:val="24"/>
        </w:rPr>
        <w:t>1</w:t>
      </w:r>
      <w:r w:rsidR="00B517AE">
        <w:rPr>
          <w:sz w:val="24"/>
          <w:szCs w:val="24"/>
        </w:rPr>
        <w:t>8</w:t>
      </w:r>
      <w:r>
        <w:rPr>
          <w:sz w:val="24"/>
          <w:szCs w:val="24"/>
        </w:rPr>
        <w:t>0.000</w:t>
      </w:r>
      <w:r w:rsidR="00B517AE">
        <w:rPr>
          <w:sz w:val="24"/>
          <w:szCs w:val="24"/>
        </w:rPr>
        <w:t>,00</w:t>
      </w:r>
      <w:r w:rsidR="00DE0348">
        <w:rPr>
          <w:sz w:val="24"/>
          <w:szCs w:val="24"/>
        </w:rPr>
        <w:t xml:space="preserve"> kn te</w:t>
      </w:r>
      <w:r>
        <w:rPr>
          <w:sz w:val="24"/>
          <w:szCs w:val="24"/>
        </w:rPr>
        <w:t xml:space="preserve">, </w:t>
      </w:r>
      <w:r w:rsidR="00DE0348">
        <w:rPr>
          <w:sz w:val="24"/>
          <w:szCs w:val="24"/>
        </w:rPr>
        <w:t xml:space="preserve"> od općine Kloštar Ivanić </w:t>
      </w:r>
      <w:r w:rsidR="00B517AE">
        <w:rPr>
          <w:sz w:val="24"/>
          <w:szCs w:val="24"/>
        </w:rPr>
        <w:t>100.000,00</w:t>
      </w:r>
      <w:r w:rsidR="00DE0348">
        <w:rPr>
          <w:sz w:val="24"/>
          <w:szCs w:val="24"/>
        </w:rPr>
        <w:t xml:space="preserve"> kn za obavljanje poslova iz vatrogasne djelatnosti</w:t>
      </w:r>
      <w:r w:rsidR="002F32E1">
        <w:rPr>
          <w:sz w:val="24"/>
          <w:szCs w:val="24"/>
        </w:rPr>
        <w:t xml:space="preserve"> (AOP 063)</w:t>
      </w:r>
    </w:p>
    <w:p w:rsidR="00E646DC" w:rsidRDefault="00E646DC" w:rsidP="004C4AD9">
      <w:pPr>
        <w:pStyle w:val="NoSpacing"/>
        <w:jc w:val="both"/>
        <w:rPr>
          <w:sz w:val="24"/>
          <w:szCs w:val="24"/>
        </w:rPr>
      </w:pPr>
    </w:p>
    <w:p w:rsidR="00CC75AB" w:rsidRDefault="00E86BCE" w:rsidP="004C4AD9">
      <w:pPr>
        <w:pStyle w:val="NoSpacing"/>
        <w:jc w:val="both"/>
        <w:rPr>
          <w:sz w:val="24"/>
          <w:szCs w:val="24"/>
        </w:rPr>
      </w:pPr>
      <w:r w:rsidRPr="00F41B80">
        <w:rPr>
          <w:b/>
          <w:sz w:val="24"/>
          <w:szCs w:val="24"/>
        </w:rPr>
        <w:t xml:space="preserve">AOP 480 </w:t>
      </w:r>
      <w:r w:rsidR="00F41B80" w:rsidRPr="00F41B80">
        <w:rPr>
          <w:b/>
          <w:sz w:val="24"/>
          <w:szCs w:val="24"/>
        </w:rPr>
        <w:t>–PRIMICI POSLOVANJA</w:t>
      </w:r>
      <w:r w:rsidR="00F41B80">
        <w:rPr>
          <w:sz w:val="24"/>
          <w:szCs w:val="24"/>
        </w:rPr>
        <w:t xml:space="preserve"> , ostvareni su </w:t>
      </w:r>
      <w:r w:rsidR="00CC75AB">
        <w:rPr>
          <w:sz w:val="24"/>
          <w:szCs w:val="24"/>
        </w:rPr>
        <w:t xml:space="preserve">od </w:t>
      </w:r>
      <w:r w:rsidR="002F32E1">
        <w:rPr>
          <w:sz w:val="24"/>
          <w:szCs w:val="24"/>
        </w:rPr>
        <w:t>dugoročnog zaduživanja za nabavu vatrogasnih vozila</w:t>
      </w:r>
      <w:r w:rsidR="00CC75AB">
        <w:rPr>
          <w:sz w:val="24"/>
          <w:szCs w:val="24"/>
        </w:rPr>
        <w:t xml:space="preserve">, iznos od </w:t>
      </w:r>
      <w:r w:rsidR="002F32E1">
        <w:rPr>
          <w:sz w:val="24"/>
          <w:szCs w:val="24"/>
        </w:rPr>
        <w:t xml:space="preserve">896.312,50 </w:t>
      </w:r>
      <w:r w:rsidR="00CC75AB">
        <w:rPr>
          <w:sz w:val="24"/>
          <w:szCs w:val="24"/>
        </w:rPr>
        <w:t xml:space="preserve"> kn.</w:t>
      </w:r>
    </w:p>
    <w:p w:rsidR="00131928" w:rsidRDefault="00131928" w:rsidP="004C4AD9">
      <w:pPr>
        <w:pStyle w:val="NoSpacing"/>
        <w:jc w:val="both"/>
        <w:rPr>
          <w:sz w:val="24"/>
          <w:szCs w:val="24"/>
        </w:rPr>
      </w:pPr>
    </w:p>
    <w:p w:rsidR="00223A92" w:rsidRDefault="00223A92" w:rsidP="004C4AD9">
      <w:pPr>
        <w:pStyle w:val="NoSpacing"/>
        <w:tabs>
          <w:tab w:val="left" w:pos="1500"/>
        </w:tabs>
        <w:jc w:val="both"/>
        <w:rPr>
          <w:sz w:val="24"/>
          <w:szCs w:val="24"/>
        </w:rPr>
      </w:pPr>
    </w:p>
    <w:p w:rsidR="005376C8" w:rsidRDefault="00CC75AB" w:rsidP="004C4AD9">
      <w:pPr>
        <w:pStyle w:val="NoSpacing"/>
        <w:jc w:val="both"/>
        <w:rPr>
          <w:sz w:val="24"/>
          <w:szCs w:val="24"/>
        </w:rPr>
      </w:pPr>
      <w:r w:rsidRPr="00CC75AB">
        <w:rPr>
          <w:b/>
          <w:sz w:val="24"/>
          <w:szCs w:val="24"/>
        </w:rPr>
        <w:t xml:space="preserve">AOP </w:t>
      </w:r>
      <w:r w:rsidR="006A1068">
        <w:rPr>
          <w:b/>
          <w:sz w:val="24"/>
          <w:szCs w:val="24"/>
        </w:rPr>
        <w:t>63</w:t>
      </w:r>
      <w:r w:rsidR="00511008">
        <w:rPr>
          <w:b/>
          <w:sz w:val="24"/>
          <w:szCs w:val="24"/>
        </w:rPr>
        <w:t>0</w:t>
      </w:r>
      <w:r w:rsidRPr="00CC75AB">
        <w:rPr>
          <w:b/>
          <w:sz w:val="24"/>
          <w:szCs w:val="24"/>
        </w:rPr>
        <w:t xml:space="preserve"> –RASHOD</w:t>
      </w:r>
      <w:r w:rsidR="00F41B80">
        <w:rPr>
          <w:b/>
          <w:sz w:val="24"/>
          <w:szCs w:val="24"/>
        </w:rPr>
        <w:t>I</w:t>
      </w:r>
      <w:r w:rsidRPr="00CC75AB">
        <w:rPr>
          <w:b/>
          <w:sz w:val="24"/>
          <w:szCs w:val="24"/>
        </w:rPr>
        <w:t xml:space="preserve"> POSLOVANJA</w:t>
      </w:r>
      <w:r>
        <w:rPr>
          <w:b/>
          <w:sz w:val="24"/>
          <w:szCs w:val="24"/>
        </w:rPr>
        <w:t xml:space="preserve"> , </w:t>
      </w:r>
      <w:r>
        <w:rPr>
          <w:sz w:val="24"/>
          <w:szCs w:val="24"/>
        </w:rPr>
        <w:t xml:space="preserve">ostvareni su u ukupnom iznosu od </w:t>
      </w:r>
      <w:r w:rsidR="00215813">
        <w:rPr>
          <w:sz w:val="24"/>
          <w:szCs w:val="24"/>
        </w:rPr>
        <w:t>8.</w:t>
      </w:r>
      <w:r w:rsidR="00511008">
        <w:rPr>
          <w:sz w:val="24"/>
          <w:szCs w:val="24"/>
        </w:rPr>
        <w:t>721</w:t>
      </w:r>
      <w:r w:rsidR="00215813">
        <w:rPr>
          <w:sz w:val="24"/>
          <w:szCs w:val="24"/>
        </w:rPr>
        <w:t>.</w:t>
      </w:r>
      <w:r w:rsidR="00511008">
        <w:rPr>
          <w:sz w:val="24"/>
          <w:szCs w:val="24"/>
        </w:rPr>
        <w:t>390</w:t>
      </w:r>
      <w:r w:rsidR="00215813">
        <w:rPr>
          <w:sz w:val="24"/>
          <w:szCs w:val="24"/>
        </w:rPr>
        <w:t>,</w:t>
      </w:r>
      <w:r w:rsidR="00511008">
        <w:rPr>
          <w:sz w:val="24"/>
          <w:szCs w:val="24"/>
        </w:rPr>
        <w:t>60</w:t>
      </w:r>
      <w:r>
        <w:rPr>
          <w:sz w:val="24"/>
          <w:szCs w:val="24"/>
        </w:rPr>
        <w:t xml:space="preserve"> kn,</w:t>
      </w:r>
    </w:p>
    <w:p w:rsidR="00CC75AB" w:rsidRPr="00CC75AB" w:rsidRDefault="005376C8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CC75AB">
        <w:rPr>
          <w:sz w:val="24"/>
          <w:szCs w:val="24"/>
        </w:rPr>
        <w:t>adrže:</w:t>
      </w:r>
    </w:p>
    <w:p w:rsidR="00C02B3C" w:rsidRDefault="00CC75AB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</w:t>
      </w:r>
      <w:r w:rsidR="00131928">
        <w:rPr>
          <w:sz w:val="24"/>
          <w:szCs w:val="24"/>
        </w:rPr>
        <w:t>e</w:t>
      </w:r>
      <w:r>
        <w:rPr>
          <w:sz w:val="24"/>
          <w:szCs w:val="24"/>
        </w:rPr>
        <w:t xml:space="preserve"> poslovanja( </w:t>
      </w:r>
      <w:r w:rsidRPr="00B31961">
        <w:rPr>
          <w:sz w:val="20"/>
          <w:szCs w:val="20"/>
        </w:rPr>
        <w:t>RAZRED</w:t>
      </w:r>
      <w:r>
        <w:rPr>
          <w:sz w:val="24"/>
          <w:szCs w:val="24"/>
        </w:rPr>
        <w:t xml:space="preserve"> 3), iznos od </w:t>
      </w:r>
      <w:r w:rsidR="00511008">
        <w:rPr>
          <w:sz w:val="24"/>
          <w:szCs w:val="24"/>
        </w:rPr>
        <w:t>7.818.494</w:t>
      </w:r>
      <w:r w:rsidR="00215813">
        <w:rPr>
          <w:sz w:val="24"/>
          <w:szCs w:val="24"/>
        </w:rPr>
        <w:t>,</w:t>
      </w:r>
      <w:r w:rsidR="00511008">
        <w:rPr>
          <w:sz w:val="24"/>
          <w:szCs w:val="24"/>
        </w:rPr>
        <w:t>17</w:t>
      </w:r>
      <w:r>
        <w:rPr>
          <w:sz w:val="24"/>
          <w:szCs w:val="24"/>
        </w:rPr>
        <w:t xml:space="preserve"> kn (</w:t>
      </w:r>
      <w:r w:rsidR="00DE3310">
        <w:rPr>
          <w:sz w:val="20"/>
          <w:szCs w:val="20"/>
        </w:rPr>
        <w:t>AOP 14</w:t>
      </w:r>
      <w:r w:rsidR="00511008">
        <w:rPr>
          <w:sz w:val="20"/>
          <w:szCs w:val="20"/>
        </w:rPr>
        <w:t>8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-rashodi za nabavu dugotrajne imovine (</w:t>
      </w:r>
      <w:r>
        <w:rPr>
          <w:sz w:val="20"/>
          <w:szCs w:val="20"/>
        </w:rPr>
        <w:t>RAZRED</w:t>
      </w:r>
      <w:r w:rsidRPr="00B31961">
        <w:rPr>
          <w:sz w:val="20"/>
          <w:szCs w:val="20"/>
        </w:rPr>
        <w:t xml:space="preserve"> 4</w:t>
      </w:r>
      <w:r>
        <w:rPr>
          <w:sz w:val="20"/>
          <w:szCs w:val="20"/>
        </w:rPr>
        <w:t xml:space="preserve">), </w:t>
      </w:r>
      <w:r>
        <w:rPr>
          <w:sz w:val="24"/>
          <w:szCs w:val="24"/>
        </w:rPr>
        <w:t xml:space="preserve">iznos od </w:t>
      </w:r>
      <w:r w:rsidR="00511008">
        <w:rPr>
          <w:sz w:val="24"/>
          <w:szCs w:val="24"/>
        </w:rPr>
        <w:t>902</w:t>
      </w:r>
      <w:r w:rsidR="00215813">
        <w:rPr>
          <w:sz w:val="24"/>
          <w:szCs w:val="24"/>
        </w:rPr>
        <w:t>.</w:t>
      </w:r>
      <w:r w:rsidR="00511008">
        <w:rPr>
          <w:sz w:val="24"/>
          <w:szCs w:val="24"/>
        </w:rPr>
        <w:t>896</w:t>
      </w:r>
      <w:r w:rsidR="00215813">
        <w:rPr>
          <w:sz w:val="24"/>
          <w:szCs w:val="24"/>
        </w:rPr>
        <w:t>,</w:t>
      </w:r>
      <w:r w:rsidR="00511008">
        <w:rPr>
          <w:sz w:val="24"/>
          <w:szCs w:val="24"/>
        </w:rPr>
        <w:t>43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3</w:t>
      </w:r>
      <w:r w:rsidR="00215813">
        <w:rPr>
          <w:sz w:val="20"/>
          <w:szCs w:val="20"/>
        </w:rPr>
        <w:t>41</w:t>
      </w:r>
      <w:r>
        <w:rPr>
          <w:sz w:val="24"/>
          <w:szCs w:val="24"/>
        </w:rPr>
        <w:t>)</w:t>
      </w:r>
    </w:p>
    <w:p w:rsidR="00C95EBB" w:rsidRDefault="00C95EBB" w:rsidP="004C4AD9">
      <w:pPr>
        <w:pStyle w:val="NoSpacing"/>
        <w:jc w:val="both"/>
        <w:rPr>
          <w:b/>
          <w:sz w:val="24"/>
          <w:szCs w:val="24"/>
        </w:rPr>
      </w:pPr>
    </w:p>
    <w:p w:rsidR="002B0948" w:rsidRDefault="002B0948" w:rsidP="004C4AD9">
      <w:pPr>
        <w:pStyle w:val="NoSpacing"/>
        <w:jc w:val="both"/>
        <w:rPr>
          <w:b/>
          <w:sz w:val="24"/>
          <w:szCs w:val="24"/>
        </w:rPr>
      </w:pPr>
    </w:p>
    <w:p w:rsidR="002B0948" w:rsidRDefault="002B0948" w:rsidP="004C4AD9">
      <w:pPr>
        <w:pStyle w:val="NoSpacing"/>
        <w:jc w:val="both"/>
        <w:rPr>
          <w:b/>
          <w:sz w:val="24"/>
          <w:szCs w:val="24"/>
        </w:rPr>
      </w:pPr>
    </w:p>
    <w:p w:rsidR="00007892" w:rsidRDefault="00007892" w:rsidP="004C4AD9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Rashodi poslovanja</w:t>
      </w:r>
      <w:r w:rsidRPr="00007892">
        <w:rPr>
          <w:sz w:val="20"/>
          <w:szCs w:val="20"/>
        </w:rPr>
        <w:t>(RAZRED 3</w:t>
      </w:r>
      <w:r>
        <w:rPr>
          <w:b/>
          <w:sz w:val="24"/>
          <w:szCs w:val="24"/>
        </w:rPr>
        <w:t>) sadrži:</w:t>
      </w:r>
    </w:p>
    <w:p w:rsidR="00223A92" w:rsidRDefault="00223A92" w:rsidP="004C4AD9">
      <w:pPr>
        <w:pStyle w:val="NoSpacing"/>
        <w:jc w:val="both"/>
        <w:rPr>
          <w:b/>
          <w:sz w:val="24"/>
          <w:szCs w:val="24"/>
        </w:rPr>
      </w:pPr>
    </w:p>
    <w:p w:rsidR="00B31961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1)</w:t>
      </w:r>
      <w:r w:rsidR="00B31961">
        <w:rPr>
          <w:b/>
          <w:sz w:val="24"/>
          <w:szCs w:val="24"/>
        </w:rPr>
        <w:t>AOP 1</w:t>
      </w:r>
      <w:r w:rsidR="00511008">
        <w:rPr>
          <w:b/>
          <w:sz w:val="24"/>
          <w:szCs w:val="24"/>
        </w:rPr>
        <w:t>49</w:t>
      </w:r>
      <w:r w:rsidR="00B31961">
        <w:rPr>
          <w:b/>
          <w:sz w:val="24"/>
          <w:szCs w:val="24"/>
        </w:rPr>
        <w:t xml:space="preserve"> - </w:t>
      </w:r>
      <w:r w:rsidR="00B31961">
        <w:rPr>
          <w:sz w:val="24"/>
          <w:szCs w:val="24"/>
        </w:rPr>
        <w:t xml:space="preserve"> RASHODI ZA ZAPOSLENE, iskazani su u iznosu od </w:t>
      </w:r>
      <w:r w:rsidR="00830F5E" w:rsidRPr="00830F5E">
        <w:rPr>
          <w:sz w:val="24"/>
          <w:szCs w:val="24"/>
        </w:rPr>
        <w:t>6</w:t>
      </w:r>
      <w:r w:rsidR="00511008">
        <w:rPr>
          <w:sz w:val="24"/>
          <w:szCs w:val="24"/>
        </w:rPr>
        <w:t>.055</w:t>
      </w:r>
      <w:r w:rsidR="004F3EA2">
        <w:rPr>
          <w:sz w:val="24"/>
          <w:szCs w:val="24"/>
        </w:rPr>
        <w:t>.</w:t>
      </w:r>
      <w:r w:rsidR="00511008">
        <w:rPr>
          <w:sz w:val="24"/>
          <w:szCs w:val="24"/>
        </w:rPr>
        <w:t>962</w:t>
      </w:r>
      <w:r w:rsidR="00830F5E" w:rsidRPr="00830F5E">
        <w:rPr>
          <w:sz w:val="24"/>
          <w:szCs w:val="24"/>
        </w:rPr>
        <w:t xml:space="preserve"> kn</w:t>
      </w:r>
      <w:r w:rsidR="00B31961" w:rsidRPr="00830F5E">
        <w:rPr>
          <w:sz w:val="24"/>
          <w:szCs w:val="24"/>
        </w:rPr>
        <w:t xml:space="preserve"> </w:t>
      </w:r>
      <w:r w:rsidR="00B31961">
        <w:rPr>
          <w:sz w:val="24"/>
          <w:szCs w:val="24"/>
        </w:rPr>
        <w:t>(</w:t>
      </w:r>
      <w:r w:rsidR="00B31961" w:rsidRPr="00B31961">
        <w:rPr>
          <w:sz w:val="20"/>
          <w:szCs w:val="20"/>
        </w:rPr>
        <w:t>AOP 1</w:t>
      </w:r>
      <w:r w:rsidR="00830F5E">
        <w:rPr>
          <w:sz w:val="20"/>
          <w:szCs w:val="20"/>
        </w:rPr>
        <w:t>49</w:t>
      </w:r>
      <w:r w:rsidR="00B31961"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toga: -bruto plaće, iznos od </w:t>
      </w:r>
      <w:r w:rsidR="007E6375">
        <w:rPr>
          <w:sz w:val="24"/>
          <w:szCs w:val="24"/>
        </w:rPr>
        <w:t>4.</w:t>
      </w:r>
      <w:r w:rsidR="00511008">
        <w:rPr>
          <w:sz w:val="24"/>
          <w:szCs w:val="24"/>
        </w:rPr>
        <w:t>733</w:t>
      </w:r>
      <w:r w:rsidR="007E6375">
        <w:rPr>
          <w:sz w:val="24"/>
          <w:szCs w:val="24"/>
        </w:rPr>
        <w:t>.</w:t>
      </w:r>
      <w:r w:rsidR="00511008">
        <w:rPr>
          <w:sz w:val="24"/>
          <w:szCs w:val="24"/>
        </w:rPr>
        <w:t>290</w:t>
      </w:r>
      <w:r w:rsidRPr="00830F5E">
        <w:rPr>
          <w:sz w:val="24"/>
          <w:szCs w:val="24"/>
        </w:rPr>
        <w:t xml:space="preserve"> </w:t>
      </w:r>
      <w:r>
        <w:rPr>
          <w:sz w:val="24"/>
          <w:szCs w:val="24"/>
        </w:rPr>
        <w:t>kn (</w:t>
      </w:r>
      <w:r w:rsidRPr="00B31961">
        <w:rPr>
          <w:sz w:val="20"/>
          <w:szCs w:val="20"/>
        </w:rPr>
        <w:t>AOP1</w:t>
      </w:r>
      <w:r w:rsidR="00830F5E">
        <w:rPr>
          <w:sz w:val="20"/>
          <w:szCs w:val="20"/>
        </w:rPr>
        <w:t>50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-doprinosi na plaću, iznos od </w:t>
      </w:r>
      <w:r w:rsidR="007E6375">
        <w:rPr>
          <w:sz w:val="24"/>
          <w:szCs w:val="24"/>
        </w:rPr>
        <w:t>1.1</w:t>
      </w:r>
      <w:r w:rsidR="00511008">
        <w:rPr>
          <w:sz w:val="24"/>
          <w:szCs w:val="24"/>
        </w:rPr>
        <w:t>22</w:t>
      </w:r>
      <w:r w:rsidR="007E6375">
        <w:rPr>
          <w:sz w:val="24"/>
          <w:szCs w:val="24"/>
        </w:rPr>
        <w:t>.</w:t>
      </w:r>
      <w:r w:rsidR="00511008">
        <w:rPr>
          <w:sz w:val="24"/>
          <w:szCs w:val="24"/>
        </w:rPr>
        <w:t>559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AOP1</w:t>
      </w:r>
      <w:r w:rsidR="002C438D">
        <w:rPr>
          <w:sz w:val="20"/>
          <w:szCs w:val="20"/>
        </w:rPr>
        <w:t>56</w:t>
      </w:r>
      <w:r>
        <w:rPr>
          <w:sz w:val="24"/>
          <w:szCs w:val="24"/>
        </w:rPr>
        <w:t>)</w:t>
      </w:r>
    </w:p>
    <w:p w:rsidR="00B31961" w:rsidRDefault="00B31961" w:rsidP="004C4AD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-ostali rashodi za zaposlene, iznos od </w:t>
      </w:r>
      <w:r w:rsidR="007E6375">
        <w:rPr>
          <w:sz w:val="24"/>
          <w:szCs w:val="24"/>
        </w:rPr>
        <w:t>2</w:t>
      </w:r>
      <w:r w:rsidR="00511008">
        <w:rPr>
          <w:sz w:val="24"/>
          <w:szCs w:val="24"/>
        </w:rPr>
        <w:t>00</w:t>
      </w:r>
      <w:r w:rsidR="007E6375">
        <w:rPr>
          <w:sz w:val="24"/>
          <w:szCs w:val="24"/>
        </w:rPr>
        <w:t>.</w:t>
      </w:r>
      <w:r w:rsidR="00511008">
        <w:rPr>
          <w:sz w:val="24"/>
          <w:szCs w:val="24"/>
        </w:rPr>
        <w:t>113</w:t>
      </w:r>
      <w:r>
        <w:rPr>
          <w:sz w:val="24"/>
          <w:szCs w:val="24"/>
        </w:rPr>
        <w:t xml:space="preserve"> kn (</w:t>
      </w:r>
      <w:r w:rsidRPr="00B31961">
        <w:rPr>
          <w:sz w:val="20"/>
          <w:szCs w:val="20"/>
        </w:rPr>
        <w:t>AOP 1</w:t>
      </w:r>
      <w:r w:rsidR="002C438D">
        <w:rPr>
          <w:sz w:val="20"/>
          <w:szCs w:val="20"/>
        </w:rPr>
        <w:t>5</w:t>
      </w:r>
      <w:r w:rsidR="00830F5E">
        <w:rPr>
          <w:sz w:val="20"/>
          <w:szCs w:val="20"/>
        </w:rPr>
        <w:t>5</w:t>
      </w:r>
      <w:r>
        <w:rPr>
          <w:sz w:val="24"/>
          <w:szCs w:val="24"/>
        </w:rPr>
        <w:t>)</w:t>
      </w:r>
    </w:p>
    <w:p w:rsidR="00223A92" w:rsidRDefault="00223A92" w:rsidP="004C4AD9">
      <w:pPr>
        <w:pStyle w:val="NoSpacing"/>
        <w:jc w:val="both"/>
        <w:rPr>
          <w:sz w:val="24"/>
          <w:szCs w:val="24"/>
        </w:rPr>
      </w:pPr>
    </w:p>
    <w:p w:rsidR="00662E2C" w:rsidRPr="00662E2C" w:rsidRDefault="00662E2C" w:rsidP="000E7D8B">
      <w:pPr>
        <w:pStyle w:val="NoSpacing"/>
        <w:ind w:firstLine="708"/>
        <w:jc w:val="both"/>
        <w:rPr>
          <w:sz w:val="24"/>
          <w:szCs w:val="24"/>
        </w:rPr>
      </w:pPr>
      <w:r w:rsidRPr="00662E2C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5</w:t>
      </w:r>
      <w:r w:rsidR="00CF5FFE">
        <w:rPr>
          <w:b/>
          <w:sz w:val="24"/>
          <w:szCs w:val="24"/>
        </w:rPr>
        <w:t>5</w:t>
      </w:r>
      <w:r w:rsidRPr="00662E2C"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OSTALI RASHODI ZA ZAPOSLENE, u iznosu od </w:t>
      </w:r>
      <w:r w:rsidR="00CF5FFE">
        <w:rPr>
          <w:sz w:val="24"/>
          <w:szCs w:val="24"/>
        </w:rPr>
        <w:t>2</w:t>
      </w:r>
      <w:r w:rsidR="00511008">
        <w:rPr>
          <w:sz w:val="24"/>
          <w:szCs w:val="24"/>
        </w:rPr>
        <w:t>00</w:t>
      </w:r>
      <w:r w:rsidR="00CF5FFE">
        <w:rPr>
          <w:sz w:val="24"/>
          <w:szCs w:val="24"/>
        </w:rPr>
        <w:t>.</w:t>
      </w:r>
      <w:r w:rsidR="00511008">
        <w:rPr>
          <w:sz w:val="24"/>
          <w:szCs w:val="24"/>
        </w:rPr>
        <w:t>113</w:t>
      </w:r>
      <w:r>
        <w:rPr>
          <w:sz w:val="24"/>
          <w:szCs w:val="24"/>
        </w:rPr>
        <w:t xml:space="preserve"> kn (</w:t>
      </w:r>
      <w:r w:rsidRPr="00662E2C">
        <w:rPr>
          <w:sz w:val="20"/>
          <w:szCs w:val="20"/>
        </w:rPr>
        <w:t>AOP 1</w:t>
      </w:r>
      <w:r w:rsidR="00D007F7">
        <w:rPr>
          <w:sz w:val="20"/>
          <w:szCs w:val="20"/>
        </w:rPr>
        <w:t>5</w:t>
      </w:r>
      <w:r w:rsidR="00F13C9B">
        <w:rPr>
          <w:sz w:val="20"/>
          <w:szCs w:val="20"/>
        </w:rPr>
        <w:t>5</w:t>
      </w:r>
      <w:r>
        <w:rPr>
          <w:sz w:val="24"/>
          <w:szCs w:val="24"/>
        </w:rPr>
        <w:t>)</w:t>
      </w:r>
    </w:p>
    <w:p w:rsidR="005376C8" w:rsidRPr="005376C8" w:rsidRDefault="00D007F7" w:rsidP="000E7D8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5376C8" w:rsidRPr="005376C8">
        <w:rPr>
          <w:sz w:val="24"/>
          <w:szCs w:val="24"/>
        </w:rPr>
        <w:t>dnose se na isplatu ostalih materijalnih prava zaposlenika tijekom 201</w:t>
      </w:r>
      <w:r w:rsidR="00511008">
        <w:rPr>
          <w:sz w:val="24"/>
          <w:szCs w:val="24"/>
        </w:rPr>
        <w:t>9</w:t>
      </w:r>
      <w:r w:rsidR="005376C8" w:rsidRPr="005376C8">
        <w:rPr>
          <w:sz w:val="24"/>
          <w:szCs w:val="24"/>
        </w:rPr>
        <w:t xml:space="preserve">. </w:t>
      </w:r>
      <w:r w:rsidR="005376C8">
        <w:rPr>
          <w:sz w:val="24"/>
          <w:szCs w:val="24"/>
        </w:rPr>
        <w:t>g</w:t>
      </w:r>
      <w:r w:rsidR="005376C8" w:rsidRPr="005376C8">
        <w:rPr>
          <w:sz w:val="24"/>
          <w:szCs w:val="24"/>
        </w:rPr>
        <w:t>odine</w:t>
      </w:r>
    </w:p>
    <w:p w:rsidR="005376C8" w:rsidRDefault="005376C8" w:rsidP="000E7D8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D007F7">
        <w:rPr>
          <w:sz w:val="24"/>
          <w:szCs w:val="24"/>
        </w:rPr>
        <w:t>pomoć</w:t>
      </w:r>
      <w:r w:rsidR="00223A92">
        <w:rPr>
          <w:sz w:val="24"/>
          <w:szCs w:val="24"/>
        </w:rPr>
        <w:t>i,</w:t>
      </w:r>
      <w:r w:rsidR="00D007F7">
        <w:rPr>
          <w:sz w:val="24"/>
          <w:szCs w:val="24"/>
        </w:rPr>
        <w:t xml:space="preserve"> dar za djecu</w:t>
      </w:r>
      <w:r w:rsidR="00223A92">
        <w:rPr>
          <w:sz w:val="24"/>
          <w:szCs w:val="24"/>
        </w:rPr>
        <w:t>, regres</w:t>
      </w:r>
      <w:r w:rsidR="00D007F7">
        <w:rPr>
          <w:sz w:val="24"/>
          <w:szCs w:val="24"/>
        </w:rPr>
        <w:t>,</w:t>
      </w:r>
      <w:r w:rsidR="00223A92">
        <w:rPr>
          <w:sz w:val="24"/>
          <w:szCs w:val="24"/>
        </w:rPr>
        <w:t xml:space="preserve"> božićnica,</w:t>
      </w:r>
      <w:r w:rsidR="00D007F7">
        <w:rPr>
          <w:sz w:val="24"/>
          <w:szCs w:val="24"/>
        </w:rPr>
        <w:t xml:space="preserve"> jubilarne nagrade</w:t>
      </w:r>
      <w:r w:rsidR="00223A92">
        <w:rPr>
          <w:sz w:val="24"/>
          <w:szCs w:val="24"/>
        </w:rPr>
        <w:t>, otpremnina)</w:t>
      </w:r>
    </w:p>
    <w:p w:rsidR="005376C8" w:rsidRDefault="005376C8" w:rsidP="004C4AD9">
      <w:pPr>
        <w:pStyle w:val="NoSpacing"/>
        <w:jc w:val="both"/>
        <w:rPr>
          <w:sz w:val="24"/>
          <w:szCs w:val="24"/>
        </w:rPr>
      </w:pPr>
    </w:p>
    <w:p w:rsidR="005376C8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2)</w:t>
      </w:r>
      <w:r w:rsidR="005376C8" w:rsidRPr="005376C8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60</w:t>
      </w:r>
      <w:r w:rsidR="005376C8" w:rsidRPr="005376C8">
        <w:rPr>
          <w:b/>
          <w:sz w:val="24"/>
          <w:szCs w:val="24"/>
        </w:rPr>
        <w:t>-</w:t>
      </w:r>
      <w:r w:rsidR="005376C8">
        <w:rPr>
          <w:sz w:val="24"/>
          <w:szCs w:val="24"/>
        </w:rPr>
        <w:t xml:space="preserve">MATERIJALNI RASHODI, u iznosu od </w:t>
      </w:r>
      <w:r w:rsidR="00511008">
        <w:rPr>
          <w:sz w:val="24"/>
          <w:szCs w:val="24"/>
        </w:rPr>
        <w:t>1</w:t>
      </w:r>
      <w:r w:rsidR="007E4A93">
        <w:rPr>
          <w:sz w:val="24"/>
          <w:szCs w:val="24"/>
        </w:rPr>
        <w:t>.</w:t>
      </w:r>
      <w:r w:rsidR="00511008">
        <w:rPr>
          <w:sz w:val="24"/>
          <w:szCs w:val="24"/>
        </w:rPr>
        <w:t>751</w:t>
      </w:r>
      <w:r w:rsidR="007E4A93">
        <w:rPr>
          <w:sz w:val="24"/>
          <w:szCs w:val="24"/>
        </w:rPr>
        <w:t>.</w:t>
      </w:r>
      <w:r w:rsidR="00511008">
        <w:rPr>
          <w:sz w:val="24"/>
          <w:szCs w:val="24"/>
        </w:rPr>
        <w:t>057</w:t>
      </w:r>
      <w:r w:rsidR="005376C8">
        <w:rPr>
          <w:sz w:val="24"/>
          <w:szCs w:val="24"/>
        </w:rPr>
        <w:t xml:space="preserve"> kn </w:t>
      </w:r>
      <w:r w:rsidR="005376C8" w:rsidRPr="005376C8">
        <w:rPr>
          <w:sz w:val="20"/>
          <w:szCs w:val="20"/>
        </w:rPr>
        <w:t>( AOP 1</w:t>
      </w:r>
      <w:r w:rsidR="00D007F7">
        <w:rPr>
          <w:sz w:val="20"/>
          <w:szCs w:val="20"/>
        </w:rPr>
        <w:t>60</w:t>
      </w:r>
      <w:r w:rsidR="005376C8">
        <w:rPr>
          <w:sz w:val="24"/>
          <w:szCs w:val="24"/>
        </w:rPr>
        <w:t>) ,sadrže:</w:t>
      </w:r>
    </w:p>
    <w:p w:rsidR="005376C8" w:rsidRDefault="005376C8" w:rsidP="000E7D8B">
      <w:pPr>
        <w:pStyle w:val="NoSpacing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-naknade troškova zaposlenima</w:t>
      </w:r>
      <w:r w:rsidR="00223A92">
        <w:rPr>
          <w:sz w:val="24"/>
          <w:szCs w:val="24"/>
        </w:rPr>
        <w:t xml:space="preserve"> u iznosu od </w:t>
      </w:r>
      <w:r w:rsidR="00511008">
        <w:rPr>
          <w:sz w:val="24"/>
          <w:szCs w:val="24"/>
        </w:rPr>
        <w:t>167</w:t>
      </w:r>
      <w:r w:rsidR="007E4A93">
        <w:rPr>
          <w:sz w:val="24"/>
          <w:szCs w:val="24"/>
        </w:rPr>
        <w:t>.</w:t>
      </w:r>
      <w:r w:rsidR="00511008">
        <w:rPr>
          <w:sz w:val="24"/>
          <w:szCs w:val="24"/>
        </w:rPr>
        <w:t>474</w:t>
      </w:r>
      <w:r w:rsidR="007D1F0E">
        <w:rPr>
          <w:sz w:val="24"/>
          <w:szCs w:val="24"/>
        </w:rPr>
        <w:t xml:space="preserve"> </w:t>
      </w:r>
      <w:r w:rsidR="00223A92" w:rsidRPr="00223A92">
        <w:rPr>
          <w:sz w:val="20"/>
          <w:szCs w:val="20"/>
        </w:rPr>
        <w:t>(AOP 161)</w:t>
      </w:r>
      <w:r w:rsidR="00223A92">
        <w:rPr>
          <w:sz w:val="24"/>
          <w:szCs w:val="24"/>
        </w:rPr>
        <w:t xml:space="preserve"> ( naknada za projevoz na posao i s posla, službena putovanja, stručno usavršavanje)</w:t>
      </w:r>
    </w:p>
    <w:p w:rsidR="00223A92" w:rsidRDefault="00223A92" w:rsidP="004C4AD9">
      <w:pPr>
        <w:pStyle w:val="NoSpacing"/>
        <w:jc w:val="both"/>
        <w:rPr>
          <w:sz w:val="24"/>
          <w:szCs w:val="24"/>
        </w:rPr>
      </w:pPr>
    </w:p>
    <w:p w:rsidR="005376C8" w:rsidRPr="005376C8" w:rsidRDefault="00FF1631" w:rsidP="000E7D8B">
      <w:pPr>
        <w:pStyle w:val="NoSpacing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-rashode</w:t>
      </w:r>
      <w:r w:rsidR="005376C8">
        <w:rPr>
          <w:sz w:val="24"/>
          <w:szCs w:val="24"/>
        </w:rPr>
        <w:t xml:space="preserve"> za materijal i energiju</w:t>
      </w:r>
      <w:r w:rsidR="00223A92">
        <w:rPr>
          <w:sz w:val="24"/>
          <w:szCs w:val="24"/>
        </w:rPr>
        <w:t xml:space="preserve"> u iznosu od </w:t>
      </w:r>
      <w:r w:rsidR="007E4A93">
        <w:rPr>
          <w:sz w:val="24"/>
          <w:szCs w:val="24"/>
        </w:rPr>
        <w:t>61</w:t>
      </w:r>
      <w:r w:rsidR="00511008">
        <w:rPr>
          <w:sz w:val="24"/>
          <w:szCs w:val="24"/>
        </w:rPr>
        <w:t>3</w:t>
      </w:r>
      <w:r w:rsidR="007E4A93">
        <w:rPr>
          <w:sz w:val="24"/>
          <w:szCs w:val="24"/>
        </w:rPr>
        <w:t>.</w:t>
      </w:r>
      <w:r w:rsidR="00511008">
        <w:rPr>
          <w:sz w:val="24"/>
          <w:szCs w:val="24"/>
        </w:rPr>
        <w:t>272</w:t>
      </w:r>
      <w:r w:rsidR="00223A92">
        <w:rPr>
          <w:sz w:val="24"/>
          <w:szCs w:val="24"/>
        </w:rPr>
        <w:t xml:space="preserve"> kn</w:t>
      </w:r>
      <w:r w:rsidR="005376C8">
        <w:rPr>
          <w:sz w:val="24"/>
          <w:szCs w:val="24"/>
        </w:rPr>
        <w:t xml:space="preserve"> (</w:t>
      </w:r>
      <w:r w:rsidR="005376C8"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66</w:t>
      </w:r>
      <w:r w:rsidR="005376C8">
        <w:rPr>
          <w:sz w:val="24"/>
          <w:szCs w:val="24"/>
        </w:rPr>
        <w:t>)</w:t>
      </w:r>
    </w:p>
    <w:p w:rsidR="00511008" w:rsidRDefault="005376C8" w:rsidP="000E7D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-rashod</w:t>
      </w:r>
      <w:r w:rsidR="00FF1631">
        <w:rPr>
          <w:sz w:val="24"/>
          <w:szCs w:val="24"/>
        </w:rPr>
        <w:t>e</w:t>
      </w:r>
      <w:r>
        <w:rPr>
          <w:sz w:val="24"/>
          <w:szCs w:val="24"/>
        </w:rPr>
        <w:t xml:space="preserve"> za usluge</w:t>
      </w:r>
      <w:r w:rsidR="00FF1631">
        <w:rPr>
          <w:sz w:val="24"/>
          <w:szCs w:val="24"/>
        </w:rPr>
        <w:t xml:space="preserve"> u iznosu od </w:t>
      </w:r>
      <w:r w:rsidR="00511008">
        <w:rPr>
          <w:sz w:val="24"/>
          <w:szCs w:val="24"/>
        </w:rPr>
        <w:t>816</w:t>
      </w:r>
      <w:r w:rsidR="007E4A93">
        <w:rPr>
          <w:sz w:val="24"/>
          <w:szCs w:val="24"/>
        </w:rPr>
        <w:t>.</w:t>
      </w:r>
      <w:r w:rsidR="00511008">
        <w:rPr>
          <w:sz w:val="24"/>
          <w:szCs w:val="24"/>
        </w:rPr>
        <w:t>809</w:t>
      </w:r>
      <w:r w:rsidR="00FF1631">
        <w:rPr>
          <w:sz w:val="24"/>
          <w:szCs w:val="24"/>
        </w:rPr>
        <w:t xml:space="preserve"> kn</w:t>
      </w:r>
      <w:r>
        <w:rPr>
          <w:sz w:val="24"/>
          <w:szCs w:val="24"/>
        </w:rPr>
        <w:t xml:space="preserve"> (</w:t>
      </w:r>
      <w:r w:rsidRPr="005376C8">
        <w:rPr>
          <w:sz w:val="20"/>
          <w:szCs w:val="20"/>
        </w:rPr>
        <w:t>AOP1</w:t>
      </w:r>
      <w:r w:rsidR="00D007F7">
        <w:rPr>
          <w:sz w:val="20"/>
          <w:szCs w:val="20"/>
        </w:rPr>
        <w:t>74</w:t>
      </w:r>
      <w:r>
        <w:rPr>
          <w:sz w:val="24"/>
          <w:szCs w:val="24"/>
        </w:rPr>
        <w:t>)</w:t>
      </w:r>
    </w:p>
    <w:p w:rsidR="007D1F0E" w:rsidRPr="005376C8" w:rsidRDefault="007D1F0E" w:rsidP="000E7D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-ostale rashode u iznosu od </w:t>
      </w:r>
      <w:r w:rsidR="00511008">
        <w:rPr>
          <w:sz w:val="24"/>
          <w:szCs w:val="24"/>
        </w:rPr>
        <w:t>153</w:t>
      </w:r>
      <w:r w:rsidR="007E4A93">
        <w:rPr>
          <w:sz w:val="24"/>
          <w:szCs w:val="24"/>
        </w:rPr>
        <w:t>.</w:t>
      </w:r>
      <w:r w:rsidR="00511008">
        <w:rPr>
          <w:sz w:val="24"/>
          <w:szCs w:val="24"/>
        </w:rPr>
        <w:t>502</w:t>
      </w:r>
      <w:r>
        <w:rPr>
          <w:sz w:val="24"/>
          <w:szCs w:val="24"/>
        </w:rPr>
        <w:t xml:space="preserve"> (</w:t>
      </w:r>
      <w:r w:rsidRPr="007D1F0E">
        <w:rPr>
          <w:sz w:val="20"/>
          <w:szCs w:val="20"/>
        </w:rPr>
        <w:t>AOP 185</w:t>
      </w:r>
      <w:r>
        <w:rPr>
          <w:sz w:val="24"/>
          <w:szCs w:val="24"/>
        </w:rPr>
        <w:t>)</w:t>
      </w:r>
    </w:p>
    <w:p w:rsidR="0042654C" w:rsidRPr="0042654C" w:rsidRDefault="00007892" w:rsidP="004C4AD9">
      <w:pPr>
        <w:pStyle w:val="NoSpacing"/>
        <w:jc w:val="both"/>
        <w:rPr>
          <w:sz w:val="24"/>
          <w:szCs w:val="24"/>
        </w:rPr>
      </w:pPr>
      <w:r>
        <w:rPr>
          <w:b/>
          <w:sz w:val="24"/>
          <w:szCs w:val="24"/>
        </w:rPr>
        <w:t>3)</w:t>
      </w:r>
      <w:r w:rsidR="0042654C" w:rsidRPr="0042654C">
        <w:rPr>
          <w:b/>
          <w:sz w:val="24"/>
          <w:szCs w:val="24"/>
        </w:rPr>
        <w:t>AOP 1</w:t>
      </w:r>
      <w:r w:rsidR="00D007F7">
        <w:rPr>
          <w:b/>
          <w:sz w:val="24"/>
          <w:szCs w:val="24"/>
        </w:rPr>
        <w:t>9</w:t>
      </w:r>
      <w:r w:rsidR="00EF6771">
        <w:rPr>
          <w:b/>
          <w:sz w:val="24"/>
          <w:szCs w:val="24"/>
        </w:rPr>
        <w:t>3</w:t>
      </w:r>
      <w:r w:rsidR="0042654C" w:rsidRPr="0042654C">
        <w:rPr>
          <w:sz w:val="24"/>
          <w:szCs w:val="24"/>
        </w:rPr>
        <w:t xml:space="preserve">- FINANCIJSKI RASHODI ostvareni su  u iznosu od </w:t>
      </w:r>
      <w:r w:rsidR="00511008">
        <w:rPr>
          <w:sz w:val="24"/>
          <w:szCs w:val="24"/>
        </w:rPr>
        <w:t>11</w:t>
      </w:r>
      <w:r w:rsidR="00EF6771">
        <w:rPr>
          <w:sz w:val="24"/>
          <w:szCs w:val="24"/>
        </w:rPr>
        <w:t>.4</w:t>
      </w:r>
      <w:r w:rsidR="00511008">
        <w:rPr>
          <w:sz w:val="24"/>
          <w:szCs w:val="24"/>
        </w:rPr>
        <w:t>75</w:t>
      </w:r>
      <w:r w:rsidR="0042654C" w:rsidRPr="0042654C">
        <w:rPr>
          <w:sz w:val="24"/>
          <w:szCs w:val="24"/>
        </w:rPr>
        <w:t xml:space="preserve"> kn </w:t>
      </w:r>
      <w:r w:rsidR="0042654C" w:rsidRPr="00FF1631">
        <w:rPr>
          <w:sz w:val="20"/>
          <w:szCs w:val="20"/>
        </w:rPr>
        <w:t>(AOP1</w:t>
      </w:r>
      <w:r w:rsidR="00D007F7" w:rsidRPr="00FF1631">
        <w:rPr>
          <w:sz w:val="20"/>
          <w:szCs w:val="20"/>
        </w:rPr>
        <w:t>9</w:t>
      </w:r>
      <w:r w:rsidR="00EF6771">
        <w:rPr>
          <w:sz w:val="20"/>
          <w:szCs w:val="20"/>
        </w:rPr>
        <w:t>3</w:t>
      </w:r>
      <w:r w:rsidR="0042654C" w:rsidRPr="00FF1631">
        <w:rPr>
          <w:sz w:val="20"/>
          <w:szCs w:val="20"/>
        </w:rPr>
        <w:t>)</w:t>
      </w:r>
    </w:p>
    <w:p w:rsidR="0042654C" w:rsidRDefault="0042654C" w:rsidP="004C4AD9">
      <w:pPr>
        <w:pStyle w:val="NoSpacing"/>
        <w:jc w:val="both"/>
        <w:rPr>
          <w:sz w:val="24"/>
          <w:szCs w:val="24"/>
        </w:rPr>
      </w:pPr>
    </w:p>
    <w:p w:rsidR="0042654C" w:rsidRDefault="0042654C" w:rsidP="004C4AD9">
      <w:pPr>
        <w:pStyle w:val="NoSpacing"/>
        <w:jc w:val="both"/>
        <w:rPr>
          <w:sz w:val="24"/>
          <w:szCs w:val="24"/>
        </w:rPr>
      </w:pPr>
      <w:r w:rsidRPr="0042654C">
        <w:rPr>
          <w:b/>
          <w:sz w:val="24"/>
          <w:szCs w:val="24"/>
        </w:rPr>
        <w:t>AOP 2</w:t>
      </w:r>
      <w:r w:rsidR="005139DC">
        <w:rPr>
          <w:b/>
          <w:sz w:val="24"/>
          <w:szCs w:val="24"/>
        </w:rPr>
        <w:t>82</w:t>
      </w:r>
      <w:r w:rsidRPr="0042654C">
        <w:rPr>
          <w:b/>
          <w:sz w:val="24"/>
          <w:szCs w:val="24"/>
        </w:rPr>
        <w:t xml:space="preserve">- </w:t>
      </w:r>
      <w:r w:rsidR="005139DC">
        <w:rPr>
          <w:b/>
          <w:sz w:val="24"/>
          <w:szCs w:val="24"/>
        </w:rPr>
        <w:t>VIŠAK</w:t>
      </w:r>
      <w:r w:rsidRPr="0042654C">
        <w:rPr>
          <w:b/>
          <w:sz w:val="24"/>
          <w:szCs w:val="24"/>
        </w:rPr>
        <w:t xml:space="preserve"> PRIHODA POSLOVANJA, RAZRED 3</w:t>
      </w:r>
      <w:r w:rsidRPr="004E72C3">
        <w:rPr>
          <w:b/>
          <w:sz w:val="24"/>
          <w:szCs w:val="24"/>
        </w:rPr>
        <w:t xml:space="preserve">,  </w:t>
      </w:r>
      <w:r w:rsidR="00ED55CC" w:rsidRPr="004E72C3">
        <w:rPr>
          <w:b/>
          <w:sz w:val="24"/>
          <w:szCs w:val="24"/>
        </w:rPr>
        <w:t xml:space="preserve">iznos od </w:t>
      </w:r>
      <w:r w:rsidR="00511008" w:rsidRPr="004E72C3">
        <w:rPr>
          <w:b/>
          <w:sz w:val="24"/>
          <w:szCs w:val="24"/>
        </w:rPr>
        <w:t>9.027 kn</w:t>
      </w:r>
      <w:r w:rsidR="00511008">
        <w:rPr>
          <w:sz w:val="24"/>
          <w:szCs w:val="24"/>
        </w:rPr>
        <w:t xml:space="preserve"> </w:t>
      </w:r>
    </w:p>
    <w:p w:rsidR="00571BB2" w:rsidRDefault="00571BB2" w:rsidP="004C4AD9">
      <w:pPr>
        <w:pStyle w:val="NoSpacing"/>
        <w:jc w:val="both"/>
        <w:rPr>
          <w:sz w:val="24"/>
          <w:szCs w:val="24"/>
        </w:rPr>
      </w:pPr>
    </w:p>
    <w:p w:rsidR="00ED55CC" w:rsidRDefault="00ED55CC" w:rsidP="004C4AD9">
      <w:pPr>
        <w:pStyle w:val="NoSpacing"/>
        <w:jc w:val="both"/>
        <w:rPr>
          <w:sz w:val="24"/>
          <w:szCs w:val="24"/>
        </w:rPr>
      </w:pPr>
    </w:p>
    <w:p w:rsidR="00ED55CC" w:rsidRPr="0042654C" w:rsidRDefault="00ED55CC" w:rsidP="004C4AD9">
      <w:pPr>
        <w:pStyle w:val="NoSpacing"/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2</w:t>
      </w:r>
      <w:r w:rsidR="00302A2C">
        <w:rPr>
          <w:b/>
          <w:sz w:val="24"/>
          <w:szCs w:val="24"/>
        </w:rPr>
        <w:t>86</w:t>
      </w:r>
      <w:r>
        <w:rPr>
          <w:sz w:val="24"/>
          <w:szCs w:val="24"/>
        </w:rPr>
        <w:t xml:space="preserve">- OBRAČUNATI PRIHODI POSLOVANJA u iznosu od </w:t>
      </w:r>
      <w:r w:rsidR="00511008">
        <w:rPr>
          <w:sz w:val="24"/>
          <w:szCs w:val="24"/>
        </w:rPr>
        <w:t>930</w:t>
      </w:r>
      <w:r w:rsidR="00EF6771">
        <w:rPr>
          <w:sz w:val="24"/>
          <w:szCs w:val="24"/>
        </w:rPr>
        <w:t>.</w:t>
      </w:r>
      <w:r w:rsidR="00511008">
        <w:rPr>
          <w:sz w:val="24"/>
          <w:szCs w:val="24"/>
        </w:rPr>
        <w:t>138</w:t>
      </w:r>
      <w:r>
        <w:rPr>
          <w:sz w:val="24"/>
          <w:szCs w:val="24"/>
        </w:rPr>
        <w:t xml:space="preserve"> kn, (</w:t>
      </w:r>
      <w:r w:rsidRPr="00ED55CC">
        <w:rPr>
          <w:sz w:val="20"/>
          <w:szCs w:val="20"/>
        </w:rPr>
        <w:t>KTO 96615</w:t>
      </w:r>
      <w:r>
        <w:rPr>
          <w:sz w:val="24"/>
          <w:szCs w:val="24"/>
        </w:rPr>
        <w:t>)</w:t>
      </w:r>
    </w:p>
    <w:p w:rsidR="00571BB2" w:rsidRDefault="00ED55CC" w:rsidP="004C4AD9">
      <w:pPr>
        <w:jc w:val="both"/>
        <w:rPr>
          <w:sz w:val="24"/>
          <w:szCs w:val="24"/>
        </w:rPr>
      </w:pPr>
      <w:r>
        <w:rPr>
          <w:sz w:val="24"/>
          <w:szCs w:val="24"/>
        </w:rPr>
        <w:t>odnose se na fakturirane a neplaćene vatrogasne usluge</w:t>
      </w:r>
      <w:r w:rsidR="00571BB2">
        <w:rPr>
          <w:sz w:val="24"/>
          <w:szCs w:val="24"/>
        </w:rPr>
        <w:t xml:space="preserve"> (neto iznos).</w:t>
      </w:r>
    </w:p>
    <w:p w:rsidR="00571BB2" w:rsidRDefault="00ED55CC" w:rsidP="004C4AD9">
      <w:pPr>
        <w:jc w:val="both"/>
        <w:rPr>
          <w:sz w:val="24"/>
          <w:szCs w:val="24"/>
        </w:rPr>
      </w:pPr>
      <w:r w:rsidRPr="00ED55CC">
        <w:rPr>
          <w:b/>
          <w:sz w:val="24"/>
          <w:szCs w:val="24"/>
        </w:rPr>
        <w:t>AOP 3</w:t>
      </w:r>
      <w:r w:rsidR="00302A2C">
        <w:rPr>
          <w:b/>
          <w:sz w:val="24"/>
          <w:szCs w:val="24"/>
        </w:rPr>
        <w:t>41</w:t>
      </w:r>
      <w:r>
        <w:rPr>
          <w:sz w:val="24"/>
          <w:szCs w:val="24"/>
        </w:rPr>
        <w:t>- RASHODI ZA NABAVU NEFINANCIJSKIJE IMOVINE u 201</w:t>
      </w:r>
      <w:r w:rsidR="00511008">
        <w:rPr>
          <w:sz w:val="24"/>
          <w:szCs w:val="24"/>
        </w:rPr>
        <w:t>9</w:t>
      </w:r>
      <w:r>
        <w:rPr>
          <w:sz w:val="24"/>
          <w:szCs w:val="24"/>
        </w:rPr>
        <w:t xml:space="preserve">. godini ostvareni su u ukupnom iznosu </w:t>
      </w:r>
      <w:r w:rsidR="00511008">
        <w:rPr>
          <w:sz w:val="24"/>
          <w:szCs w:val="24"/>
        </w:rPr>
        <w:t>902</w:t>
      </w:r>
      <w:r w:rsidR="00EF6771">
        <w:rPr>
          <w:sz w:val="24"/>
          <w:szCs w:val="24"/>
        </w:rPr>
        <w:t>.</w:t>
      </w:r>
      <w:r w:rsidR="00511008">
        <w:rPr>
          <w:sz w:val="24"/>
          <w:szCs w:val="24"/>
        </w:rPr>
        <w:t>896</w:t>
      </w:r>
      <w:r>
        <w:rPr>
          <w:sz w:val="24"/>
          <w:szCs w:val="24"/>
        </w:rPr>
        <w:t xml:space="preserve"> kn. </w:t>
      </w:r>
    </w:p>
    <w:p w:rsidR="00ED55CC" w:rsidRPr="004E72C3" w:rsidRDefault="00ED55CC" w:rsidP="004C4AD9">
      <w:pPr>
        <w:jc w:val="both"/>
        <w:rPr>
          <w:b/>
          <w:sz w:val="24"/>
          <w:szCs w:val="24"/>
        </w:rPr>
      </w:pPr>
      <w:r w:rsidRPr="004E72C3">
        <w:rPr>
          <w:b/>
          <w:sz w:val="24"/>
          <w:szCs w:val="24"/>
        </w:rPr>
        <w:t>AOP 3</w:t>
      </w:r>
      <w:r w:rsidR="00163654" w:rsidRPr="004E72C3">
        <w:rPr>
          <w:b/>
          <w:sz w:val="24"/>
          <w:szCs w:val="24"/>
        </w:rPr>
        <w:t>9</w:t>
      </w:r>
      <w:r w:rsidR="00641BA6" w:rsidRPr="004E72C3">
        <w:rPr>
          <w:b/>
          <w:sz w:val="24"/>
          <w:szCs w:val="24"/>
        </w:rPr>
        <w:t>9</w:t>
      </w:r>
      <w:r>
        <w:rPr>
          <w:sz w:val="24"/>
          <w:szCs w:val="24"/>
        </w:rPr>
        <w:t xml:space="preserve">- </w:t>
      </w:r>
      <w:r w:rsidRPr="006F0B22">
        <w:rPr>
          <w:b/>
          <w:sz w:val="24"/>
          <w:szCs w:val="24"/>
        </w:rPr>
        <w:t xml:space="preserve">MANJAK </w:t>
      </w:r>
      <w:r w:rsidR="006F0B22" w:rsidRPr="006F0B22">
        <w:rPr>
          <w:b/>
          <w:sz w:val="24"/>
          <w:szCs w:val="24"/>
        </w:rPr>
        <w:t>PRIHODA OD NEFIN</w:t>
      </w:r>
      <w:r w:rsidR="00571BB2">
        <w:rPr>
          <w:b/>
          <w:sz w:val="24"/>
          <w:szCs w:val="24"/>
        </w:rPr>
        <w:t xml:space="preserve">ANCIJSKE </w:t>
      </w:r>
      <w:r w:rsidR="006F0B22" w:rsidRPr="006F0B22">
        <w:rPr>
          <w:b/>
          <w:sz w:val="24"/>
          <w:szCs w:val="24"/>
        </w:rPr>
        <w:t>IMOVINE, RAZRED 4</w:t>
      </w:r>
      <w:r w:rsidR="006F0B22" w:rsidRPr="004E72C3">
        <w:rPr>
          <w:b/>
          <w:sz w:val="24"/>
          <w:szCs w:val="24"/>
        </w:rPr>
        <w:t xml:space="preserve">, iznos od </w:t>
      </w:r>
      <w:r w:rsidR="00511008" w:rsidRPr="004E72C3">
        <w:rPr>
          <w:b/>
          <w:sz w:val="24"/>
          <w:szCs w:val="24"/>
        </w:rPr>
        <w:t>902</w:t>
      </w:r>
      <w:r w:rsidR="00EF6771" w:rsidRPr="004E72C3">
        <w:rPr>
          <w:b/>
          <w:sz w:val="24"/>
          <w:szCs w:val="24"/>
        </w:rPr>
        <w:t>.</w:t>
      </w:r>
      <w:r w:rsidR="00511008" w:rsidRPr="004E72C3">
        <w:rPr>
          <w:b/>
          <w:sz w:val="24"/>
          <w:szCs w:val="24"/>
        </w:rPr>
        <w:t>896</w:t>
      </w:r>
      <w:r w:rsidR="004E72C3" w:rsidRPr="004E72C3">
        <w:rPr>
          <w:b/>
          <w:sz w:val="24"/>
          <w:szCs w:val="24"/>
        </w:rPr>
        <w:t xml:space="preserve"> kn</w:t>
      </w:r>
    </w:p>
    <w:p w:rsidR="00511008" w:rsidRDefault="00511008" w:rsidP="004C4AD9">
      <w:pPr>
        <w:jc w:val="both"/>
        <w:rPr>
          <w:sz w:val="24"/>
          <w:szCs w:val="24"/>
        </w:rPr>
      </w:pPr>
    </w:p>
    <w:p w:rsidR="00511008" w:rsidRDefault="00511008" w:rsidP="004C4AD9">
      <w:pPr>
        <w:jc w:val="both"/>
        <w:rPr>
          <w:sz w:val="24"/>
          <w:szCs w:val="24"/>
        </w:rPr>
      </w:pPr>
      <w:r w:rsidRPr="004E72C3">
        <w:rPr>
          <w:b/>
          <w:sz w:val="24"/>
          <w:szCs w:val="24"/>
        </w:rPr>
        <w:t xml:space="preserve">AOP </w:t>
      </w:r>
      <w:r w:rsidR="004E72C3" w:rsidRPr="004E72C3">
        <w:rPr>
          <w:b/>
          <w:sz w:val="24"/>
          <w:szCs w:val="24"/>
        </w:rPr>
        <w:t>474</w:t>
      </w:r>
      <w:r w:rsidR="004E72C3">
        <w:rPr>
          <w:sz w:val="24"/>
          <w:szCs w:val="24"/>
        </w:rPr>
        <w:t>- PRIMICI OD ZADUŽIVANJA u 2019. godini ostvareni su u iznosu od 896.313 kn</w:t>
      </w:r>
    </w:p>
    <w:p w:rsidR="004E72C3" w:rsidRPr="004E72C3" w:rsidRDefault="004E72C3" w:rsidP="004E72C3">
      <w:pPr>
        <w:jc w:val="both"/>
        <w:rPr>
          <w:b/>
          <w:sz w:val="24"/>
          <w:szCs w:val="24"/>
        </w:rPr>
      </w:pPr>
      <w:r w:rsidRPr="004E72C3">
        <w:rPr>
          <w:b/>
          <w:sz w:val="24"/>
          <w:szCs w:val="24"/>
        </w:rPr>
        <w:t>AOP 625- VIŠAK PRIMITAKA OD FINANCIJSKE IMOVINE I OBVEZA, razred 5, iznos od 896.313 kn</w:t>
      </w:r>
    </w:p>
    <w:p w:rsidR="004E72C3" w:rsidRDefault="004E72C3" w:rsidP="004C4AD9">
      <w:pPr>
        <w:jc w:val="both"/>
        <w:rPr>
          <w:sz w:val="24"/>
          <w:szCs w:val="24"/>
        </w:rPr>
      </w:pPr>
    </w:p>
    <w:p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</w:t>
      </w:r>
      <w:r w:rsidR="009E4F09">
        <w:rPr>
          <w:b/>
          <w:sz w:val="24"/>
          <w:szCs w:val="24"/>
        </w:rPr>
        <w:t>29</w:t>
      </w:r>
      <w:r>
        <w:rPr>
          <w:sz w:val="24"/>
          <w:szCs w:val="24"/>
        </w:rPr>
        <w:t xml:space="preserve">– iskazani su </w:t>
      </w:r>
      <w:r w:rsidRPr="00646FD0">
        <w:rPr>
          <w:b/>
          <w:sz w:val="24"/>
          <w:szCs w:val="24"/>
        </w:rPr>
        <w:t>UKUPNI PRIHODI I PRIMICI</w:t>
      </w:r>
      <w:r>
        <w:rPr>
          <w:sz w:val="24"/>
          <w:szCs w:val="24"/>
        </w:rPr>
        <w:t xml:space="preserve"> na dan 31.12.201</w:t>
      </w:r>
      <w:r w:rsidR="00511008">
        <w:rPr>
          <w:sz w:val="24"/>
          <w:szCs w:val="24"/>
        </w:rPr>
        <w:t>9</w:t>
      </w:r>
      <w:r>
        <w:rPr>
          <w:sz w:val="24"/>
          <w:szCs w:val="24"/>
        </w:rPr>
        <w:t>.god</w:t>
      </w:r>
      <w:r w:rsidR="00646FD0">
        <w:rPr>
          <w:sz w:val="24"/>
          <w:szCs w:val="24"/>
        </w:rPr>
        <w:t>ine</w:t>
      </w:r>
      <w:r>
        <w:rPr>
          <w:sz w:val="24"/>
          <w:szCs w:val="24"/>
        </w:rPr>
        <w:t xml:space="preserve"> u iznosu od </w:t>
      </w:r>
      <w:r w:rsidR="00EF6771">
        <w:rPr>
          <w:sz w:val="24"/>
          <w:szCs w:val="24"/>
        </w:rPr>
        <w:t>8.</w:t>
      </w:r>
      <w:r w:rsidR="00C8438E">
        <w:rPr>
          <w:sz w:val="24"/>
          <w:szCs w:val="24"/>
        </w:rPr>
        <w:t>723</w:t>
      </w:r>
      <w:r w:rsidR="00EF6771">
        <w:rPr>
          <w:sz w:val="24"/>
          <w:szCs w:val="24"/>
        </w:rPr>
        <w:t>.</w:t>
      </w:r>
      <w:r w:rsidR="00C8438E">
        <w:rPr>
          <w:sz w:val="24"/>
          <w:szCs w:val="24"/>
        </w:rPr>
        <w:t>834</w:t>
      </w:r>
      <w:r>
        <w:rPr>
          <w:sz w:val="24"/>
          <w:szCs w:val="24"/>
        </w:rPr>
        <w:t xml:space="preserve"> kn.</w:t>
      </w:r>
    </w:p>
    <w:p w:rsidR="006F0B22" w:rsidRDefault="006F0B22" w:rsidP="004C4AD9">
      <w:pPr>
        <w:jc w:val="both"/>
        <w:rPr>
          <w:sz w:val="24"/>
          <w:szCs w:val="24"/>
        </w:rPr>
      </w:pPr>
      <w:r w:rsidRPr="006F0B22">
        <w:rPr>
          <w:b/>
          <w:sz w:val="24"/>
          <w:szCs w:val="24"/>
        </w:rPr>
        <w:t xml:space="preserve">AOP </w:t>
      </w:r>
      <w:r w:rsidR="00163654">
        <w:rPr>
          <w:b/>
          <w:sz w:val="24"/>
          <w:szCs w:val="24"/>
        </w:rPr>
        <w:t>63</w:t>
      </w:r>
      <w:r w:rsidR="00142B31">
        <w:rPr>
          <w:b/>
          <w:sz w:val="24"/>
          <w:szCs w:val="24"/>
        </w:rPr>
        <w:t>0</w:t>
      </w:r>
      <w:r w:rsidR="00402257">
        <w:rPr>
          <w:sz w:val="24"/>
          <w:szCs w:val="24"/>
        </w:rPr>
        <w:t xml:space="preserve">- iskazani su </w:t>
      </w:r>
      <w:r w:rsidR="00646FD0" w:rsidRPr="00646FD0">
        <w:rPr>
          <w:b/>
          <w:sz w:val="24"/>
          <w:szCs w:val="24"/>
        </w:rPr>
        <w:t>UKUPNI</w:t>
      </w:r>
      <w:r w:rsidR="00402257" w:rsidRPr="00646FD0">
        <w:rPr>
          <w:b/>
          <w:sz w:val="24"/>
          <w:szCs w:val="24"/>
        </w:rPr>
        <w:t xml:space="preserve"> RASHODI I IZDACI</w:t>
      </w:r>
      <w:r w:rsidR="00402257">
        <w:rPr>
          <w:sz w:val="24"/>
          <w:szCs w:val="24"/>
        </w:rPr>
        <w:t xml:space="preserve"> na dan 31.12.201</w:t>
      </w:r>
      <w:r w:rsidR="00C8438E">
        <w:rPr>
          <w:sz w:val="24"/>
          <w:szCs w:val="24"/>
        </w:rPr>
        <w:t>9</w:t>
      </w:r>
      <w:r w:rsidR="00402257">
        <w:rPr>
          <w:sz w:val="24"/>
          <w:szCs w:val="24"/>
        </w:rPr>
        <w:t>.god</w:t>
      </w:r>
      <w:r w:rsidR="00646FD0">
        <w:rPr>
          <w:sz w:val="24"/>
          <w:szCs w:val="24"/>
        </w:rPr>
        <w:t xml:space="preserve">ine </w:t>
      </w:r>
      <w:r w:rsidR="00402257">
        <w:rPr>
          <w:sz w:val="24"/>
          <w:szCs w:val="24"/>
        </w:rPr>
        <w:t xml:space="preserve"> u iznosu od </w:t>
      </w:r>
      <w:r w:rsidR="00D42BBD">
        <w:rPr>
          <w:sz w:val="24"/>
          <w:szCs w:val="24"/>
        </w:rPr>
        <w:t>8.</w:t>
      </w:r>
      <w:r w:rsidR="00C8438E">
        <w:rPr>
          <w:sz w:val="24"/>
          <w:szCs w:val="24"/>
        </w:rPr>
        <w:t>721</w:t>
      </w:r>
      <w:r w:rsidR="00D42BBD">
        <w:rPr>
          <w:sz w:val="24"/>
          <w:szCs w:val="24"/>
        </w:rPr>
        <w:t>.</w:t>
      </w:r>
      <w:r w:rsidR="00C8438E">
        <w:rPr>
          <w:sz w:val="24"/>
          <w:szCs w:val="24"/>
        </w:rPr>
        <w:t>390</w:t>
      </w:r>
      <w:r w:rsidR="00402257">
        <w:rPr>
          <w:sz w:val="24"/>
          <w:szCs w:val="24"/>
        </w:rPr>
        <w:t xml:space="preserve"> kn.</w:t>
      </w:r>
    </w:p>
    <w:p w:rsidR="00402257" w:rsidRDefault="00402257" w:rsidP="004C4AD9">
      <w:pPr>
        <w:pStyle w:val="NoSpacing"/>
        <w:jc w:val="both"/>
        <w:rPr>
          <w:b/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1</w:t>
      </w:r>
      <w:r w:rsidRPr="00402257">
        <w:rPr>
          <w:b/>
          <w:sz w:val="24"/>
          <w:szCs w:val="24"/>
        </w:rPr>
        <w:t xml:space="preserve"> – </w:t>
      </w:r>
      <w:r w:rsidR="00142B31">
        <w:rPr>
          <w:b/>
          <w:sz w:val="24"/>
          <w:szCs w:val="24"/>
        </w:rPr>
        <w:t>VIŠAK</w:t>
      </w:r>
      <w:r w:rsidRPr="00402257">
        <w:rPr>
          <w:b/>
          <w:sz w:val="24"/>
          <w:szCs w:val="24"/>
        </w:rPr>
        <w:t xml:space="preserve"> PRIHODA I PRIMITAKA </w:t>
      </w:r>
      <w:r w:rsidRPr="00C8438E">
        <w:rPr>
          <w:b/>
          <w:sz w:val="24"/>
          <w:szCs w:val="24"/>
        </w:rPr>
        <w:t>na dan 31.12.201</w:t>
      </w:r>
      <w:r w:rsidR="00C8438E" w:rsidRPr="00C8438E">
        <w:rPr>
          <w:b/>
          <w:sz w:val="24"/>
          <w:szCs w:val="24"/>
        </w:rPr>
        <w:t>9</w:t>
      </w:r>
      <w:r w:rsidRPr="00C8438E">
        <w:rPr>
          <w:b/>
          <w:sz w:val="24"/>
          <w:szCs w:val="24"/>
        </w:rPr>
        <w:t>.god</w:t>
      </w:r>
      <w:r w:rsidR="00646FD0" w:rsidRPr="00C8438E">
        <w:rPr>
          <w:b/>
          <w:sz w:val="24"/>
          <w:szCs w:val="24"/>
        </w:rPr>
        <w:t xml:space="preserve">ine </w:t>
      </w:r>
      <w:r w:rsidRPr="00C8438E">
        <w:rPr>
          <w:b/>
          <w:sz w:val="24"/>
          <w:szCs w:val="24"/>
        </w:rPr>
        <w:t xml:space="preserve"> iznosi </w:t>
      </w:r>
      <w:r w:rsidR="00C8438E" w:rsidRPr="00C8438E">
        <w:rPr>
          <w:b/>
          <w:sz w:val="24"/>
          <w:szCs w:val="24"/>
        </w:rPr>
        <w:t>2</w:t>
      </w:r>
      <w:r w:rsidR="00D42BBD" w:rsidRPr="00C8438E">
        <w:rPr>
          <w:b/>
          <w:sz w:val="24"/>
          <w:szCs w:val="24"/>
        </w:rPr>
        <w:t>.</w:t>
      </w:r>
      <w:r w:rsidR="00C8438E" w:rsidRPr="00C8438E">
        <w:rPr>
          <w:b/>
          <w:sz w:val="24"/>
          <w:szCs w:val="24"/>
        </w:rPr>
        <w:t>444</w:t>
      </w:r>
      <w:r w:rsidRPr="00C8438E">
        <w:rPr>
          <w:b/>
          <w:sz w:val="24"/>
          <w:szCs w:val="24"/>
        </w:rPr>
        <w:t xml:space="preserve"> kn.</w:t>
      </w:r>
    </w:p>
    <w:p w:rsidR="00C8438E" w:rsidRPr="00C8438E" w:rsidRDefault="00C8438E" w:rsidP="004C4AD9">
      <w:pPr>
        <w:pStyle w:val="NoSpacing"/>
        <w:jc w:val="both"/>
        <w:rPr>
          <w:b/>
          <w:sz w:val="24"/>
          <w:szCs w:val="24"/>
        </w:rPr>
      </w:pPr>
    </w:p>
    <w:p w:rsidR="00116B71" w:rsidRDefault="00116B71" w:rsidP="004C4AD9">
      <w:pPr>
        <w:pStyle w:val="NoSpacing"/>
        <w:jc w:val="both"/>
        <w:rPr>
          <w:sz w:val="24"/>
          <w:szCs w:val="24"/>
        </w:rPr>
      </w:pPr>
    </w:p>
    <w:p w:rsidR="00402257" w:rsidRDefault="00402257" w:rsidP="004C4AD9">
      <w:pPr>
        <w:pStyle w:val="NoSpacing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Sučeljavanjem ukupnih prihoda i primitaka te rashoda i izdataka utvrđen je </w:t>
      </w:r>
      <w:r w:rsidR="00142B31">
        <w:rPr>
          <w:sz w:val="24"/>
          <w:szCs w:val="24"/>
        </w:rPr>
        <w:t>višak</w:t>
      </w:r>
      <w:r>
        <w:rPr>
          <w:sz w:val="24"/>
          <w:szCs w:val="24"/>
        </w:rPr>
        <w:t xml:space="preserve"> prihoda i primitaka za 201</w:t>
      </w:r>
      <w:r w:rsidR="00C8438E">
        <w:rPr>
          <w:sz w:val="24"/>
          <w:szCs w:val="24"/>
        </w:rPr>
        <w:t>9</w:t>
      </w:r>
      <w:r>
        <w:rPr>
          <w:sz w:val="24"/>
          <w:szCs w:val="24"/>
        </w:rPr>
        <w:t xml:space="preserve">.godinu u iznosu od </w:t>
      </w:r>
      <w:r w:rsidR="00C8438E">
        <w:rPr>
          <w:sz w:val="24"/>
          <w:szCs w:val="24"/>
        </w:rPr>
        <w:t>2</w:t>
      </w:r>
      <w:r w:rsidR="003C476E">
        <w:rPr>
          <w:sz w:val="24"/>
          <w:szCs w:val="24"/>
        </w:rPr>
        <w:t>.</w:t>
      </w:r>
      <w:r w:rsidR="00C8438E">
        <w:rPr>
          <w:sz w:val="24"/>
          <w:szCs w:val="24"/>
        </w:rPr>
        <w:t>444</w:t>
      </w:r>
      <w:r>
        <w:rPr>
          <w:sz w:val="24"/>
          <w:szCs w:val="24"/>
        </w:rPr>
        <w:t xml:space="preserve"> kn. Ostvareni rezultat iskazan je u Izvještaju o prihodima i rashodima, primicima i izdacima (</w:t>
      </w:r>
      <w:r w:rsidRPr="00402257">
        <w:rPr>
          <w:sz w:val="20"/>
          <w:szCs w:val="20"/>
        </w:rPr>
        <w:t>AOP 6</w:t>
      </w:r>
      <w:r w:rsidR="00163654">
        <w:rPr>
          <w:sz w:val="20"/>
          <w:szCs w:val="20"/>
        </w:rPr>
        <w:t>3</w:t>
      </w:r>
      <w:r w:rsidR="00142B31">
        <w:rPr>
          <w:sz w:val="20"/>
          <w:szCs w:val="20"/>
        </w:rPr>
        <w:t>1</w:t>
      </w:r>
      <w:r w:rsidRPr="00402257">
        <w:rPr>
          <w:sz w:val="20"/>
          <w:szCs w:val="20"/>
        </w:rPr>
        <w:t>)</w:t>
      </w:r>
      <w:r>
        <w:rPr>
          <w:sz w:val="20"/>
          <w:szCs w:val="20"/>
        </w:rPr>
        <w:t>.</w:t>
      </w:r>
    </w:p>
    <w:p w:rsidR="00402257" w:rsidRDefault="00402257" w:rsidP="004C4AD9">
      <w:pPr>
        <w:pStyle w:val="NoSpacing"/>
        <w:jc w:val="both"/>
        <w:rPr>
          <w:sz w:val="20"/>
          <w:szCs w:val="20"/>
        </w:rPr>
      </w:pP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4</w:t>
      </w:r>
      <w:r w:rsidRPr="00402257">
        <w:rPr>
          <w:b/>
          <w:sz w:val="24"/>
          <w:szCs w:val="24"/>
        </w:rPr>
        <w:t xml:space="preserve">- </w:t>
      </w:r>
      <w:r w:rsidR="00163654">
        <w:rPr>
          <w:b/>
          <w:sz w:val="24"/>
          <w:szCs w:val="24"/>
        </w:rPr>
        <w:t>MANJAK</w:t>
      </w:r>
      <w:r w:rsidRPr="00402257">
        <w:rPr>
          <w:b/>
          <w:sz w:val="24"/>
          <w:szCs w:val="24"/>
        </w:rPr>
        <w:t xml:space="preserve"> PRIHODA I PRIMITAKA</w:t>
      </w:r>
      <w:r>
        <w:rPr>
          <w:sz w:val="24"/>
          <w:szCs w:val="24"/>
        </w:rPr>
        <w:t xml:space="preserve"> prenesen iz </w:t>
      </w:r>
      <w:r w:rsidR="003C476E">
        <w:rPr>
          <w:sz w:val="24"/>
          <w:szCs w:val="24"/>
        </w:rPr>
        <w:t xml:space="preserve">perioda do </w:t>
      </w:r>
      <w:r>
        <w:rPr>
          <w:sz w:val="24"/>
          <w:szCs w:val="24"/>
        </w:rPr>
        <w:t>201</w:t>
      </w:r>
      <w:r w:rsidR="00142B31">
        <w:rPr>
          <w:sz w:val="24"/>
          <w:szCs w:val="24"/>
        </w:rPr>
        <w:t>6</w:t>
      </w:r>
      <w:r>
        <w:rPr>
          <w:sz w:val="24"/>
          <w:szCs w:val="24"/>
        </w:rPr>
        <w:t>.god</w:t>
      </w:r>
      <w:r w:rsidR="00116B71">
        <w:rPr>
          <w:sz w:val="24"/>
          <w:szCs w:val="24"/>
        </w:rPr>
        <w:t>ine</w:t>
      </w:r>
      <w:r>
        <w:rPr>
          <w:sz w:val="24"/>
          <w:szCs w:val="24"/>
        </w:rPr>
        <w:t xml:space="preserve">, iznos od </w:t>
      </w:r>
      <w:r w:rsidR="00142B31">
        <w:rPr>
          <w:sz w:val="24"/>
          <w:szCs w:val="24"/>
        </w:rPr>
        <w:t>2</w:t>
      </w:r>
      <w:r w:rsidR="00C8438E">
        <w:rPr>
          <w:sz w:val="24"/>
          <w:szCs w:val="24"/>
        </w:rPr>
        <w:t>65</w:t>
      </w:r>
      <w:r w:rsidR="00142B31">
        <w:rPr>
          <w:sz w:val="24"/>
          <w:szCs w:val="24"/>
        </w:rPr>
        <w:t>.</w:t>
      </w:r>
      <w:r w:rsidR="00C8438E">
        <w:rPr>
          <w:sz w:val="24"/>
          <w:szCs w:val="24"/>
        </w:rPr>
        <w:t>445</w:t>
      </w:r>
      <w:r>
        <w:rPr>
          <w:sz w:val="24"/>
          <w:szCs w:val="24"/>
        </w:rPr>
        <w:t xml:space="preserve"> kn</w:t>
      </w:r>
    </w:p>
    <w:p w:rsidR="00402257" w:rsidRDefault="00402257" w:rsidP="004C4AD9">
      <w:pPr>
        <w:pStyle w:val="NoSpacing"/>
        <w:jc w:val="both"/>
        <w:rPr>
          <w:sz w:val="24"/>
          <w:szCs w:val="24"/>
        </w:rPr>
      </w:pPr>
    </w:p>
    <w:p w:rsidR="000427A2" w:rsidRDefault="00402257" w:rsidP="004C4AD9">
      <w:pPr>
        <w:pStyle w:val="NoSpacing"/>
        <w:jc w:val="both"/>
        <w:rPr>
          <w:sz w:val="24"/>
          <w:szCs w:val="24"/>
        </w:rPr>
      </w:pPr>
      <w:r w:rsidRPr="00402257">
        <w:rPr>
          <w:b/>
          <w:sz w:val="24"/>
          <w:szCs w:val="24"/>
        </w:rPr>
        <w:t>AOP 6</w:t>
      </w:r>
      <w:r w:rsidR="00163654">
        <w:rPr>
          <w:b/>
          <w:sz w:val="24"/>
          <w:szCs w:val="24"/>
        </w:rPr>
        <w:t>3</w:t>
      </w:r>
      <w:r w:rsidR="00142B31">
        <w:rPr>
          <w:b/>
          <w:sz w:val="24"/>
          <w:szCs w:val="24"/>
        </w:rPr>
        <w:t>6</w:t>
      </w:r>
      <w:r w:rsidRPr="00402257">
        <w:rPr>
          <w:b/>
          <w:sz w:val="24"/>
          <w:szCs w:val="24"/>
        </w:rPr>
        <w:t xml:space="preserve">- </w:t>
      </w:r>
      <w:r w:rsidR="000427A2">
        <w:rPr>
          <w:b/>
          <w:sz w:val="24"/>
          <w:szCs w:val="24"/>
        </w:rPr>
        <w:t xml:space="preserve">MANJAK PRIHODA I PRIMITAKA ZA POKRIĆE U SLIJEDEĆM RAZDOBLJU, </w:t>
      </w:r>
      <w:r w:rsidR="000427A2">
        <w:rPr>
          <w:sz w:val="24"/>
          <w:szCs w:val="24"/>
        </w:rPr>
        <w:t xml:space="preserve">iznos od </w:t>
      </w:r>
      <w:r w:rsidR="00454444">
        <w:rPr>
          <w:sz w:val="24"/>
          <w:szCs w:val="24"/>
        </w:rPr>
        <w:t>26</w:t>
      </w:r>
      <w:r w:rsidR="00C8438E">
        <w:rPr>
          <w:sz w:val="24"/>
          <w:szCs w:val="24"/>
        </w:rPr>
        <w:t>3</w:t>
      </w:r>
      <w:r w:rsidR="00454444">
        <w:rPr>
          <w:sz w:val="24"/>
          <w:szCs w:val="24"/>
        </w:rPr>
        <w:t>.</w:t>
      </w:r>
      <w:r w:rsidR="00C8438E">
        <w:rPr>
          <w:sz w:val="24"/>
          <w:szCs w:val="24"/>
        </w:rPr>
        <w:t>001</w:t>
      </w:r>
      <w:r w:rsidR="000427A2">
        <w:rPr>
          <w:sz w:val="24"/>
          <w:szCs w:val="24"/>
        </w:rPr>
        <w:t xml:space="preserve"> kn.</w:t>
      </w:r>
    </w:p>
    <w:p w:rsidR="000427A2" w:rsidRDefault="000427A2" w:rsidP="004C4AD9">
      <w:pPr>
        <w:pStyle w:val="NoSpacing"/>
        <w:jc w:val="both"/>
        <w:rPr>
          <w:sz w:val="24"/>
          <w:szCs w:val="24"/>
        </w:rPr>
      </w:pPr>
    </w:p>
    <w:p w:rsidR="008766C2" w:rsidRDefault="008766C2" w:rsidP="004C4AD9">
      <w:pPr>
        <w:pStyle w:val="NoSpacing"/>
        <w:jc w:val="both"/>
        <w:rPr>
          <w:sz w:val="24"/>
          <w:szCs w:val="24"/>
        </w:rPr>
      </w:pPr>
    </w:p>
    <w:p w:rsidR="006D1FF1" w:rsidRDefault="006D1FF1" w:rsidP="004C4AD9">
      <w:pPr>
        <w:pStyle w:val="NoSpacing"/>
        <w:jc w:val="both"/>
        <w:rPr>
          <w:sz w:val="24"/>
          <w:szCs w:val="24"/>
        </w:rPr>
      </w:pPr>
    </w:p>
    <w:p w:rsidR="006D1FF1" w:rsidRDefault="006D1FF1" w:rsidP="006D1FF1">
      <w:pPr>
        <w:pStyle w:val="NoSpacing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Zapovjednik Vatrogasne postrojba </w:t>
      </w:r>
    </w:p>
    <w:p w:rsidR="006D1FF1" w:rsidRDefault="006D1FF1" w:rsidP="006D1FF1">
      <w:pPr>
        <w:pStyle w:val="NoSpacing"/>
        <w:ind w:left="4956" w:firstLine="708"/>
        <w:rPr>
          <w:sz w:val="24"/>
          <w:szCs w:val="24"/>
        </w:rPr>
      </w:pPr>
    </w:p>
    <w:p w:rsidR="006D1FF1" w:rsidRDefault="00163654" w:rsidP="006D1FF1">
      <w:pPr>
        <w:pStyle w:val="NoSpacing"/>
        <w:ind w:left="5664" w:firstLine="708"/>
        <w:rPr>
          <w:sz w:val="24"/>
          <w:szCs w:val="24"/>
        </w:rPr>
      </w:pPr>
      <w:r>
        <w:rPr>
          <w:sz w:val="24"/>
          <w:szCs w:val="24"/>
        </w:rPr>
        <w:t>Dario Kezerić</w:t>
      </w:r>
    </w:p>
    <w:p w:rsidR="006D1FF1" w:rsidRPr="000427A2" w:rsidRDefault="006D1FF1" w:rsidP="0040225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Ivanić</w:t>
      </w:r>
      <w:r w:rsidR="008766C2">
        <w:rPr>
          <w:sz w:val="24"/>
          <w:szCs w:val="24"/>
        </w:rPr>
        <w:t>-</w:t>
      </w:r>
      <w:r>
        <w:rPr>
          <w:sz w:val="24"/>
          <w:szCs w:val="24"/>
        </w:rPr>
        <w:t xml:space="preserve"> Grad,</w:t>
      </w:r>
      <w:r w:rsidR="00243EE5">
        <w:rPr>
          <w:sz w:val="24"/>
          <w:szCs w:val="24"/>
        </w:rPr>
        <w:t xml:space="preserve"> </w:t>
      </w:r>
      <w:r w:rsidR="00BA7771">
        <w:rPr>
          <w:sz w:val="24"/>
          <w:szCs w:val="24"/>
        </w:rPr>
        <w:t>29</w:t>
      </w:r>
      <w:r w:rsidR="00163654">
        <w:rPr>
          <w:sz w:val="24"/>
          <w:szCs w:val="24"/>
        </w:rPr>
        <w:t>.0</w:t>
      </w:r>
      <w:r>
        <w:rPr>
          <w:sz w:val="24"/>
          <w:szCs w:val="24"/>
        </w:rPr>
        <w:t>1.20</w:t>
      </w:r>
      <w:r w:rsidR="00DF3C41">
        <w:rPr>
          <w:sz w:val="24"/>
          <w:szCs w:val="24"/>
        </w:rPr>
        <w:t>20</w:t>
      </w:r>
      <w:r>
        <w:rPr>
          <w:sz w:val="24"/>
          <w:szCs w:val="24"/>
        </w:rPr>
        <w:t>.godine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2257" w:rsidRPr="00402257" w:rsidRDefault="00402257" w:rsidP="00402257">
      <w:pPr>
        <w:pStyle w:val="NoSpacing"/>
        <w:rPr>
          <w:b/>
          <w:sz w:val="24"/>
          <w:szCs w:val="24"/>
        </w:rPr>
      </w:pPr>
    </w:p>
    <w:p w:rsidR="00402257" w:rsidRPr="00402257" w:rsidRDefault="00402257" w:rsidP="00402257">
      <w:pPr>
        <w:pStyle w:val="NoSpacing"/>
        <w:rPr>
          <w:sz w:val="24"/>
          <w:szCs w:val="24"/>
        </w:rPr>
      </w:pPr>
    </w:p>
    <w:p w:rsidR="00402257" w:rsidRPr="00402257" w:rsidRDefault="00402257" w:rsidP="00402257">
      <w:pPr>
        <w:pStyle w:val="NoSpacing"/>
        <w:rPr>
          <w:sz w:val="20"/>
          <w:szCs w:val="20"/>
        </w:rPr>
      </w:pPr>
    </w:p>
    <w:p w:rsidR="00402257" w:rsidRPr="00402257" w:rsidRDefault="00402257" w:rsidP="00A17762">
      <w:pPr>
        <w:rPr>
          <w:sz w:val="20"/>
          <w:szCs w:val="20"/>
        </w:rPr>
      </w:pPr>
    </w:p>
    <w:p w:rsidR="00280EAD" w:rsidRPr="00402257" w:rsidRDefault="00280EAD" w:rsidP="00A17762">
      <w:pPr>
        <w:rPr>
          <w:sz w:val="20"/>
          <w:szCs w:val="20"/>
        </w:rPr>
      </w:pPr>
    </w:p>
    <w:p w:rsidR="000A6B7F" w:rsidRPr="00402257" w:rsidRDefault="000A6B7F" w:rsidP="000A6B7F">
      <w:pPr>
        <w:rPr>
          <w:b/>
          <w:sz w:val="20"/>
          <w:szCs w:val="20"/>
        </w:rPr>
      </w:pPr>
    </w:p>
    <w:p w:rsidR="002769F2" w:rsidRPr="00402257" w:rsidRDefault="002769F2" w:rsidP="002769F2">
      <w:pPr>
        <w:rPr>
          <w:sz w:val="20"/>
          <w:szCs w:val="20"/>
        </w:rPr>
      </w:pPr>
    </w:p>
    <w:sectPr w:rsidR="002769F2" w:rsidRPr="00402257" w:rsidSect="00EF4D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6D93"/>
    <w:multiLevelType w:val="hybridMultilevel"/>
    <w:tmpl w:val="3028E79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57784"/>
    <w:multiLevelType w:val="hybridMultilevel"/>
    <w:tmpl w:val="E3E43534"/>
    <w:lvl w:ilvl="0" w:tplc="1B829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73A72"/>
    <w:multiLevelType w:val="hybridMultilevel"/>
    <w:tmpl w:val="39F6EA8E"/>
    <w:lvl w:ilvl="0" w:tplc="C812ED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F2"/>
    <w:rsid w:val="00007892"/>
    <w:rsid w:val="0003679B"/>
    <w:rsid w:val="000369B1"/>
    <w:rsid w:val="000427A2"/>
    <w:rsid w:val="00056F6B"/>
    <w:rsid w:val="000816DC"/>
    <w:rsid w:val="000A6B7F"/>
    <w:rsid w:val="000C0C65"/>
    <w:rsid w:val="000D468D"/>
    <w:rsid w:val="000E7D8B"/>
    <w:rsid w:val="001067AE"/>
    <w:rsid w:val="00111BEF"/>
    <w:rsid w:val="00116B71"/>
    <w:rsid w:val="00120775"/>
    <w:rsid w:val="00127AE8"/>
    <w:rsid w:val="00131928"/>
    <w:rsid w:val="00142B31"/>
    <w:rsid w:val="00143B42"/>
    <w:rsid w:val="00150918"/>
    <w:rsid w:val="00151108"/>
    <w:rsid w:val="00153134"/>
    <w:rsid w:val="00160277"/>
    <w:rsid w:val="00163654"/>
    <w:rsid w:val="00164134"/>
    <w:rsid w:val="001656CA"/>
    <w:rsid w:val="00190827"/>
    <w:rsid w:val="0019543A"/>
    <w:rsid w:val="001B0734"/>
    <w:rsid w:val="001C66C5"/>
    <w:rsid w:val="001E7D93"/>
    <w:rsid w:val="00215813"/>
    <w:rsid w:val="00223A92"/>
    <w:rsid w:val="002410E9"/>
    <w:rsid w:val="00243EE5"/>
    <w:rsid w:val="0027039D"/>
    <w:rsid w:val="00270463"/>
    <w:rsid w:val="002769F2"/>
    <w:rsid w:val="00280EAD"/>
    <w:rsid w:val="00284553"/>
    <w:rsid w:val="002868E9"/>
    <w:rsid w:val="0029578C"/>
    <w:rsid w:val="002B0948"/>
    <w:rsid w:val="002C438D"/>
    <w:rsid w:val="002D706E"/>
    <w:rsid w:val="002E55E5"/>
    <w:rsid w:val="002F32E1"/>
    <w:rsid w:val="00302A2C"/>
    <w:rsid w:val="00321FC2"/>
    <w:rsid w:val="00376095"/>
    <w:rsid w:val="00382ACD"/>
    <w:rsid w:val="003873DF"/>
    <w:rsid w:val="0039635C"/>
    <w:rsid w:val="003C1281"/>
    <w:rsid w:val="003C14B2"/>
    <w:rsid w:val="003C363B"/>
    <w:rsid w:val="003C476E"/>
    <w:rsid w:val="003F299C"/>
    <w:rsid w:val="003F4240"/>
    <w:rsid w:val="004004D7"/>
    <w:rsid w:val="00402257"/>
    <w:rsid w:val="0042654C"/>
    <w:rsid w:val="00431578"/>
    <w:rsid w:val="004323F4"/>
    <w:rsid w:val="00445C77"/>
    <w:rsid w:val="00454444"/>
    <w:rsid w:val="004C4AD9"/>
    <w:rsid w:val="004D13BF"/>
    <w:rsid w:val="004E1485"/>
    <w:rsid w:val="004E68EC"/>
    <w:rsid w:val="004E72C3"/>
    <w:rsid w:val="004F3EA2"/>
    <w:rsid w:val="004F59F9"/>
    <w:rsid w:val="00511008"/>
    <w:rsid w:val="005139DC"/>
    <w:rsid w:val="00530762"/>
    <w:rsid w:val="005376C8"/>
    <w:rsid w:val="00555490"/>
    <w:rsid w:val="00571BB2"/>
    <w:rsid w:val="005753D0"/>
    <w:rsid w:val="005800D6"/>
    <w:rsid w:val="005B0076"/>
    <w:rsid w:val="005B6555"/>
    <w:rsid w:val="005C16D2"/>
    <w:rsid w:val="005C4207"/>
    <w:rsid w:val="005F7BB1"/>
    <w:rsid w:val="00601E29"/>
    <w:rsid w:val="0060617E"/>
    <w:rsid w:val="00621AA3"/>
    <w:rsid w:val="00624FC4"/>
    <w:rsid w:val="00641BA6"/>
    <w:rsid w:val="00641ED0"/>
    <w:rsid w:val="00646FD0"/>
    <w:rsid w:val="00662E2C"/>
    <w:rsid w:val="00673F5A"/>
    <w:rsid w:val="00677F90"/>
    <w:rsid w:val="0069725A"/>
    <w:rsid w:val="00697515"/>
    <w:rsid w:val="006A1068"/>
    <w:rsid w:val="006C160F"/>
    <w:rsid w:val="006D1FF1"/>
    <w:rsid w:val="006F0B22"/>
    <w:rsid w:val="006F0FF7"/>
    <w:rsid w:val="007101D7"/>
    <w:rsid w:val="00714316"/>
    <w:rsid w:val="00743CC4"/>
    <w:rsid w:val="007556BE"/>
    <w:rsid w:val="00775836"/>
    <w:rsid w:val="00783637"/>
    <w:rsid w:val="007A6AE6"/>
    <w:rsid w:val="007D1F0E"/>
    <w:rsid w:val="007E4A93"/>
    <w:rsid w:val="007E6375"/>
    <w:rsid w:val="008157A6"/>
    <w:rsid w:val="008274A3"/>
    <w:rsid w:val="00830F5E"/>
    <w:rsid w:val="008459CB"/>
    <w:rsid w:val="008766C2"/>
    <w:rsid w:val="00891BB3"/>
    <w:rsid w:val="00896D8F"/>
    <w:rsid w:val="008A4207"/>
    <w:rsid w:val="008A5226"/>
    <w:rsid w:val="008C5525"/>
    <w:rsid w:val="008E263E"/>
    <w:rsid w:val="008E31B7"/>
    <w:rsid w:val="009150AF"/>
    <w:rsid w:val="00924FFD"/>
    <w:rsid w:val="00931B1D"/>
    <w:rsid w:val="0094209B"/>
    <w:rsid w:val="00947885"/>
    <w:rsid w:val="00955539"/>
    <w:rsid w:val="00962D89"/>
    <w:rsid w:val="00973A13"/>
    <w:rsid w:val="00974984"/>
    <w:rsid w:val="009A2B4D"/>
    <w:rsid w:val="009A4C0A"/>
    <w:rsid w:val="009B284F"/>
    <w:rsid w:val="009B3692"/>
    <w:rsid w:val="009D1E21"/>
    <w:rsid w:val="009D2EEB"/>
    <w:rsid w:val="009E30DF"/>
    <w:rsid w:val="009E4F09"/>
    <w:rsid w:val="009F19DD"/>
    <w:rsid w:val="00A17762"/>
    <w:rsid w:val="00A36CA2"/>
    <w:rsid w:val="00A54208"/>
    <w:rsid w:val="00A74E3D"/>
    <w:rsid w:val="00A803BF"/>
    <w:rsid w:val="00A939EF"/>
    <w:rsid w:val="00AA42AE"/>
    <w:rsid w:val="00AA49A8"/>
    <w:rsid w:val="00AC1CDD"/>
    <w:rsid w:val="00AF0067"/>
    <w:rsid w:val="00AF37B3"/>
    <w:rsid w:val="00B31961"/>
    <w:rsid w:val="00B517AE"/>
    <w:rsid w:val="00B8361F"/>
    <w:rsid w:val="00B85846"/>
    <w:rsid w:val="00BA7771"/>
    <w:rsid w:val="00BB6507"/>
    <w:rsid w:val="00BB7C10"/>
    <w:rsid w:val="00BC5D4F"/>
    <w:rsid w:val="00C02B3C"/>
    <w:rsid w:val="00C11E22"/>
    <w:rsid w:val="00C14D6C"/>
    <w:rsid w:val="00C25727"/>
    <w:rsid w:val="00C35946"/>
    <w:rsid w:val="00C446BB"/>
    <w:rsid w:val="00C8438E"/>
    <w:rsid w:val="00C95EBB"/>
    <w:rsid w:val="00CB03C0"/>
    <w:rsid w:val="00CC75AB"/>
    <w:rsid w:val="00CF5FFE"/>
    <w:rsid w:val="00D007F7"/>
    <w:rsid w:val="00D2768E"/>
    <w:rsid w:val="00D35266"/>
    <w:rsid w:val="00D35E88"/>
    <w:rsid w:val="00D42BBD"/>
    <w:rsid w:val="00D451AA"/>
    <w:rsid w:val="00D46B6D"/>
    <w:rsid w:val="00D62F9C"/>
    <w:rsid w:val="00D76636"/>
    <w:rsid w:val="00D7786F"/>
    <w:rsid w:val="00D83DD5"/>
    <w:rsid w:val="00DB3A27"/>
    <w:rsid w:val="00DE0348"/>
    <w:rsid w:val="00DE093B"/>
    <w:rsid w:val="00DE3310"/>
    <w:rsid w:val="00DF1B02"/>
    <w:rsid w:val="00DF3C41"/>
    <w:rsid w:val="00DF5712"/>
    <w:rsid w:val="00E622A8"/>
    <w:rsid w:val="00E646DC"/>
    <w:rsid w:val="00E84F29"/>
    <w:rsid w:val="00E86BCE"/>
    <w:rsid w:val="00E95611"/>
    <w:rsid w:val="00EA1DB9"/>
    <w:rsid w:val="00EA6F1C"/>
    <w:rsid w:val="00EB434B"/>
    <w:rsid w:val="00EB763F"/>
    <w:rsid w:val="00EC362C"/>
    <w:rsid w:val="00ED55CC"/>
    <w:rsid w:val="00EE02C7"/>
    <w:rsid w:val="00EF4D44"/>
    <w:rsid w:val="00EF6771"/>
    <w:rsid w:val="00EF75DB"/>
    <w:rsid w:val="00F13C9B"/>
    <w:rsid w:val="00F34307"/>
    <w:rsid w:val="00F366BE"/>
    <w:rsid w:val="00F41B80"/>
    <w:rsid w:val="00F4319C"/>
    <w:rsid w:val="00F70AA7"/>
    <w:rsid w:val="00FF1631"/>
    <w:rsid w:val="00FF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CFB13-C87D-46CF-A95A-B5C1096D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69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03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C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1108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NATASA</cp:lastModifiedBy>
  <cp:revision>67</cp:revision>
  <cp:lastPrinted>2020-01-23T11:55:00Z</cp:lastPrinted>
  <dcterms:created xsi:type="dcterms:W3CDTF">2020-01-23T10:35:00Z</dcterms:created>
  <dcterms:modified xsi:type="dcterms:W3CDTF">2020-01-24T09:54:00Z</dcterms:modified>
</cp:coreProperties>
</file>